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07A1F" w:rsidRDefault="00AF7F5F" w:rsidP="00714C0E">
      <w:pPr>
        <w:spacing w:after="120"/>
        <w:jc w:val="both"/>
        <w:rPr>
          <w:b/>
          <w:sz w:val="20"/>
          <w:szCs w:val="20"/>
        </w:rPr>
      </w:pPr>
      <w:r>
        <w:rPr>
          <w:b/>
          <w:noProof/>
          <w:sz w:val="20"/>
          <w:szCs w:val="20"/>
        </w:rPr>
        <mc:AlternateContent>
          <mc:Choice Requires="wps">
            <w:drawing>
              <wp:anchor distT="0" distB="0" distL="114300" distR="114300" simplePos="0" relativeHeight="251660288" behindDoc="0" locked="0" layoutInCell="1" allowOverlap="1" wp14:anchorId="62D3DFFE" wp14:editId="7544EF0F">
                <wp:simplePos x="0" y="0"/>
                <wp:positionH relativeFrom="column">
                  <wp:posOffset>-50165</wp:posOffset>
                </wp:positionH>
                <wp:positionV relativeFrom="paragraph">
                  <wp:posOffset>-114417</wp:posOffset>
                </wp:positionV>
                <wp:extent cx="5067300" cy="80962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5067300" cy="80962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E6EBE" w:rsidRPr="00125E77" w:rsidRDefault="009E6EBE" w:rsidP="00961DE8">
                            <w:pPr>
                              <w:jc w:val="center"/>
                              <w:rPr>
                                <w:b/>
                                <w:sz w:val="48"/>
                                <w:szCs w:val="48"/>
                              </w:rPr>
                            </w:pPr>
                            <w:r w:rsidRPr="00125E77">
                              <w:rPr>
                                <w:b/>
                                <w:sz w:val="48"/>
                                <w:szCs w:val="48"/>
                              </w:rPr>
                              <w:t>PureHemp Technology LLC</w:t>
                            </w:r>
                          </w:p>
                          <w:p w:rsidR="009E6EBE" w:rsidRPr="00125E77" w:rsidRDefault="009E6EBE" w:rsidP="00961DE8">
                            <w:pPr>
                              <w:jc w:val="center"/>
                              <w:rPr>
                                <w:sz w:val="32"/>
                                <w:szCs w:val="32"/>
                              </w:rPr>
                            </w:pPr>
                            <w:r w:rsidRPr="00125E77">
                              <w:rPr>
                                <w:sz w:val="32"/>
                                <w:szCs w:val="32"/>
                              </w:rPr>
                              <w:t>Executive Summary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95pt;margin-top:-9pt;width:399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" fillcolor="#e4e9ef [3214]" strokeweight=".5pt">
                <v:textbox>
                  <w:txbxContent>
                    <w:p w:rsidR="009E6EBE" w:rsidRPr="00125E77" w:rsidRDefault="009E6EBE" w:rsidP="00961DE8">
                      <w:pPr>
                        <w:jc w:val="center"/>
                        <w:rPr>
                          <w:b/>
                          <w:sz w:val="48"/>
                          <w:szCs w:val="48"/>
                        </w:rPr>
                      </w:pPr>
                      <w:r w:rsidRPr="00125E77">
                        <w:rPr>
                          <w:b/>
                          <w:sz w:val="48"/>
                          <w:szCs w:val="48"/>
                        </w:rPr>
                        <w:t>PureHemp Technology LLC</w:t>
                      </w:r>
                    </w:p>
                    <w:p w:rsidR="009E6EBE" w:rsidRPr="00125E77" w:rsidRDefault="009E6EBE" w:rsidP="00961DE8">
                      <w:pPr>
                        <w:jc w:val="center"/>
                        <w:rPr>
                          <w:sz w:val="32"/>
                          <w:szCs w:val="32"/>
                        </w:rPr>
                      </w:pPr>
                      <w:r w:rsidRPr="00125E77">
                        <w:rPr>
                          <w:sz w:val="32"/>
                          <w:szCs w:val="32"/>
                        </w:rPr>
                        <w:t>Executive Summary</w:t>
                      </w:r>
                    </w:p>
                  </w:txbxContent>
                </v:textbox>
              </v:shape>
            </w:pict>
          </mc:Fallback>
        </mc:AlternateContent>
      </w:r>
      <w:r w:rsidRPr="00714C0E">
        <w:rPr>
          <w:noProof/>
          <w:sz w:val="20"/>
          <w:szCs w:val="20"/>
        </w:rPr>
        <mc:AlternateContent>
          <mc:Choice Requires="wps">
            <w:drawing>
              <wp:anchor distT="0" distB="0" distL="274320" distR="114300" simplePos="0" relativeHeight="251659264" behindDoc="0" locked="0" layoutInCell="1" allowOverlap="1" wp14:anchorId="06BCF5C8" wp14:editId="1A2D9C5A">
                <wp:simplePos x="0" y="0"/>
                <wp:positionH relativeFrom="margin">
                  <wp:posOffset>-100965</wp:posOffset>
                </wp:positionH>
                <wp:positionV relativeFrom="margin">
                  <wp:posOffset>-114935</wp:posOffset>
                </wp:positionV>
                <wp:extent cx="1920240" cy="9381744"/>
                <wp:effectExtent l="0" t="0" r="3810" b="0"/>
                <wp:wrapSquare wrapText="bothSides"/>
                <wp:docPr id="2" name="Rectangle 2"/>
                <wp:cNvGraphicFramePr/>
                <a:graphic xmlns:a="http://schemas.openxmlformats.org/drawingml/2006/main">
                  <a:graphicData uri="http://schemas.microsoft.com/office/word/2010/wordprocessingShape">
                    <wps:wsp>
                      <wps:cNvSpPr/>
                      <wps:spPr>
                        <a:xfrm>
                          <a:off x="0" y="0"/>
                          <a:ext cx="1920240" cy="9381744"/>
                        </a:xfrm>
                        <a:prstGeom prst="rect">
                          <a:avLst/>
                        </a:prstGeom>
                        <a:solidFill>
                          <a:schemeClr val="bg2">
                            <a:alpha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F206B" w:rsidRDefault="008F206B" w:rsidP="00107A1F">
                            <w:pPr>
                              <w:rPr>
                                <w:color w:val="2F5897" w:themeColor="text2"/>
                                <w:sz w:val="21"/>
                                <w:szCs w:val="21"/>
                                <w:u w:val="single"/>
                              </w:rPr>
                            </w:pPr>
                          </w:p>
                          <w:p w:rsidR="009E6EBE" w:rsidRPr="008F206B" w:rsidRDefault="009E6EBE" w:rsidP="00107A1F">
                            <w:pPr>
                              <w:rPr>
                                <w:color w:val="2F5897" w:themeColor="text2"/>
                                <w:sz w:val="21"/>
                                <w:szCs w:val="21"/>
                                <w:u w:val="single"/>
                              </w:rPr>
                            </w:pPr>
                            <w:r w:rsidRPr="008F206B">
                              <w:rPr>
                                <w:color w:val="2F5897" w:themeColor="text2"/>
                                <w:sz w:val="21"/>
                                <w:szCs w:val="21"/>
                                <w:u w:val="single"/>
                              </w:rPr>
                              <w:t>Company</w:t>
                            </w:r>
                          </w:p>
                          <w:p w:rsidR="009E6EBE" w:rsidRPr="008F206B" w:rsidRDefault="009E6EBE" w:rsidP="00107A1F">
                            <w:pPr>
                              <w:rPr>
                                <w:color w:val="2F5897" w:themeColor="text2"/>
                                <w:sz w:val="21"/>
                                <w:szCs w:val="21"/>
                              </w:rPr>
                            </w:pPr>
                            <w:r w:rsidRPr="008F206B">
                              <w:rPr>
                                <w:color w:val="2F5897" w:themeColor="text2"/>
                                <w:sz w:val="21"/>
                                <w:szCs w:val="21"/>
                              </w:rPr>
                              <w:t>PureHemp Technology LLC</w:t>
                            </w:r>
                          </w:p>
                          <w:p w:rsidR="009E6EBE" w:rsidRPr="008F206B" w:rsidRDefault="009E6EBE" w:rsidP="00107A1F">
                            <w:pPr>
                              <w:rPr>
                                <w:color w:val="2F5897" w:themeColor="text2"/>
                                <w:sz w:val="21"/>
                                <w:szCs w:val="21"/>
                              </w:rPr>
                            </w:pPr>
                            <w:r w:rsidRPr="008F206B">
                              <w:rPr>
                                <w:color w:val="2F5897" w:themeColor="text2"/>
                                <w:sz w:val="21"/>
                                <w:szCs w:val="21"/>
                              </w:rPr>
                              <w:t>511 McKinley Ave.</w:t>
                            </w:r>
                          </w:p>
                          <w:p w:rsidR="009E6EBE" w:rsidRPr="008F206B" w:rsidRDefault="009E6EBE" w:rsidP="00107A1F">
                            <w:pPr>
                              <w:rPr>
                                <w:color w:val="2F5897" w:themeColor="text2"/>
                                <w:sz w:val="21"/>
                                <w:szCs w:val="21"/>
                              </w:rPr>
                            </w:pPr>
                            <w:r w:rsidRPr="008F206B">
                              <w:rPr>
                                <w:color w:val="2F5897" w:themeColor="text2"/>
                                <w:sz w:val="21"/>
                                <w:szCs w:val="21"/>
                              </w:rPr>
                              <w:t>Ft. Lupton CO 80621</w:t>
                            </w:r>
                          </w:p>
                          <w:p w:rsidR="009E6EBE" w:rsidRPr="008F206B" w:rsidRDefault="009E6EBE" w:rsidP="00107A1F">
                            <w:pPr>
                              <w:rPr>
                                <w:color w:val="2F5897" w:themeColor="text2"/>
                                <w:sz w:val="21"/>
                                <w:szCs w:val="21"/>
                              </w:rPr>
                            </w:pPr>
                            <w:r w:rsidRPr="008F206B">
                              <w:rPr>
                                <w:color w:val="2F5897" w:themeColor="text2"/>
                                <w:sz w:val="21"/>
                                <w:szCs w:val="21"/>
                              </w:rPr>
                              <w:t>www.purehemptech.com</w:t>
                            </w:r>
                          </w:p>
                          <w:p w:rsidR="009E6EBE" w:rsidRPr="008F206B" w:rsidRDefault="009E6EBE">
                            <w:pPr>
                              <w:rPr>
                                <w:color w:val="2F5897" w:themeColor="text2"/>
                                <w:sz w:val="21"/>
                                <w:szCs w:val="21"/>
                              </w:rPr>
                            </w:pPr>
                          </w:p>
                          <w:p w:rsidR="009E6EBE" w:rsidRPr="008F206B" w:rsidRDefault="009E6EBE">
                            <w:pPr>
                              <w:rPr>
                                <w:color w:val="2F5897" w:themeColor="text2"/>
                                <w:sz w:val="21"/>
                                <w:szCs w:val="21"/>
                                <w:u w:val="single"/>
                              </w:rPr>
                            </w:pPr>
                            <w:r w:rsidRPr="008F206B">
                              <w:rPr>
                                <w:color w:val="2F5897" w:themeColor="text2"/>
                                <w:sz w:val="21"/>
                                <w:szCs w:val="21"/>
                                <w:u w:val="single"/>
                              </w:rPr>
                              <w:t>Contact</w:t>
                            </w:r>
                          </w:p>
                          <w:p w:rsidR="009E6EBE" w:rsidRPr="008F206B" w:rsidRDefault="009E6EBE">
                            <w:pPr>
                              <w:rPr>
                                <w:color w:val="2F5897" w:themeColor="text2"/>
                                <w:sz w:val="21"/>
                                <w:szCs w:val="21"/>
                              </w:rPr>
                            </w:pPr>
                            <w:r w:rsidRPr="008F206B">
                              <w:rPr>
                                <w:color w:val="2F5897" w:themeColor="text2"/>
                                <w:sz w:val="21"/>
                                <w:szCs w:val="21"/>
                              </w:rPr>
                              <w:t xml:space="preserve">Casey Ives, </w:t>
                            </w:r>
                            <w:r w:rsidR="00AF7F5F" w:rsidRPr="008F206B">
                              <w:rPr>
                                <w:color w:val="2F5897" w:themeColor="text2"/>
                                <w:sz w:val="21"/>
                                <w:szCs w:val="21"/>
                              </w:rPr>
                              <w:t>Cof</w:t>
                            </w:r>
                            <w:r w:rsidRPr="008F206B">
                              <w:rPr>
                                <w:color w:val="2F5897" w:themeColor="text2"/>
                                <w:sz w:val="21"/>
                                <w:szCs w:val="21"/>
                              </w:rPr>
                              <w:t>ounder</w:t>
                            </w:r>
                          </w:p>
                          <w:p w:rsidR="009E6EBE" w:rsidRPr="008F206B" w:rsidRDefault="009E6EBE">
                            <w:pPr>
                              <w:rPr>
                                <w:color w:val="2F5897" w:themeColor="text2"/>
                                <w:sz w:val="21"/>
                                <w:szCs w:val="21"/>
                              </w:rPr>
                            </w:pPr>
                            <w:r w:rsidRPr="008F206B">
                              <w:rPr>
                                <w:color w:val="2F5897" w:themeColor="text2"/>
                                <w:sz w:val="21"/>
                                <w:szCs w:val="21"/>
                              </w:rPr>
                              <w:t>casey@purehemptech.com</w:t>
                            </w:r>
                          </w:p>
                          <w:p w:rsidR="009E6EBE" w:rsidRPr="008F206B" w:rsidRDefault="009E6EBE">
                            <w:pPr>
                              <w:rPr>
                                <w:color w:val="2F5897" w:themeColor="text2"/>
                                <w:sz w:val="21"/>
                                <w:szCs w:val="21"/>
                              </w:rPr>
                            </w:pPr>
                            <w:r w:rsidRPr="008F206B">
                              <w:rPr>
                                <w:color w:val="2F5897" w:themeColor="text2"/>
                                <w:sz w:val="21"/>
                                <w:szCs w:val="21"/>
                              </w:rPr>
                              <w:t xml:space="preserve">(o) </w:t>
                            </w:r>
                            <w:r w:rsidRPr="008F206B">
                              <w:rPr>
                                <w:color w:val="2F5897" w:themeColor="text2"/>
                                <w:sz w:val="21"/>
                                <w:szCs w:val="21"/>
                              </w:rPr>
                              <w:tab/>
                              <w:t>303/857-4673</w:t>
                            </w:r>
                          </w:p>
                          <w:p w:rsidR="009E6EBE" w:rsidRPr="008F206B" w:rsidRDefault="009E6EBE">
                            <w:pPr>
                              <w:rPr>
                                <w:color w:val="2F5897" w:themeColor="text2"/>
                                <w:sz w:val="21"/>
                                <w:szCs w:val="21"/>
                              </w:rPr>
                            </w:pPr>
                            <w:r w:rsidRPr="008F206B">
                              <w:rPr>
                                <w:color w:val="2F5897" w:themeColor="text2"/>
                                <w:sz w:val="21"/>
                                <w:szCs w:val="21"/>
                              </w:rPr>
                              <w:t>(</w:t>
                            </w:r>
                            <w:proofErr w:type="gramStart"/>
                            <w:r w:rsidRPr="008F206B">
                              <w:rPr>
                                <w:color w:val="2F5897" w:themeColor="text2"/>
                                <w:sz w:val="21"/>
                                <w:szCs w:val="21"/>
                              </w:rPr>
                              <w:t>c</w:t>
                            </w:r>
                            <w:proofErr w:type="gramEnd"/>
                            <w:r w:rsidRPr="008F206B">
                              <w:rPr>
                                <w:color w:val="2F5897" w:themeColor="text2"/>
                                <w:sz w:val="21"/>
                                <w:szCs w:val="21"/>
                              </w:rPr>
                              <w:t>)</w:t>
                            </w:r>
                            <w:r w:rsidRPr="008F206B">
                              <w:rPr>
                                <w:color w:val="2F5897" w:themeColor="text2"/>
                                <w:sz w:val="21"/>
                                <w:szCs w:val="21"/>
                              </w:rPr>
                              <w:tab/>
                            </w:r>
                            <w:r w:rsidR="00AF7F5F" w:rsidRPr="008F206B">
                              <w:rPr>
                                <w:color w:val="2F5897" w:themeColor="text2"/>
                                <w:sz w:val="21"/>
                                <w:szCs w:val="21"/>
                              </w:rPr>
                              <w:t>720</w:t>
                            </w:r>
                            <w:r w:rsidRPr="008F206B">
                              <w:rPr>
                                <w:color w:val="2F5897" w:themeColor="text2"/>
                                <w:sz w:val="21"/>
                                <w:szCs w:val="21"/>
                              </w:rPr>
                              <w:t>/</w:t>
                            </w:r>
                            <w:r w:rsidR="00AF7F5F" w:rsidRPr="008F206B">
                              <w:rPr>
                                <w:color w:val="2F5897" w:themeColor="text2"/>
                                <w:sz w:val="21"/>
                                <w:szCs w:val="21"/>
                              </w:rPr>
                              <w:t>341-3636</w:t>
                            </w:r>
                          </w:p>
                          <w:p w:rsidR="009E6EBE" w:rsidRPr="008F206B" w:rsidRDefault="009E6EBE">
                            <w:pPr>
                              <w:rPr>
                                <w:color w:val="2F5897" w:themeColor="text2"/>
                                <w:sz w:val="21"/>
                                <w:szCs w:val="21"/>
                              </w:rPr>
                            </w:pPr>
                          </w:p>
                          <w:p w:rsidR="009E6EBE" w:rsidRPr="008F206B" w:rsidRDefault="009E6EBE">
                            <w:pPr>
                              <w:rPr>
                                <w:color w:val="2F5897" w:themeColor="text2"/>
                                <w:sz w:val="21"/>
                                <w:szCs w:val="21"/>
                                <w:u w:val="single"/>
                              </w:rPr>
                            </w:pPr>
                            <w:r w:rsidRPr="008F206B">
                              <w:rPr>
                                <w:color w:val="2F5897" w:themeColor="text2"/>
                                <w:sz w:val="21"/>
                                <w:szCs w:val="21"/>
                                <w:u w:val="single"/>
                              </w:rPr>
                              <w:t>A-Round Raise</w:t>
                            </w:r>
                          </w:p>
                          <w:p w:rsidR="009E6EBE" w:rsidRPr="008F206B" w:rsidRDefault="009E6EBE">
                            <w:pPr>
                              <w:rPr>
                                <w:color w:val="2F5897" w:themeColor="text2"/>
                                <w:sz w:val="21"/>
                                <w:szCs w:val="21"/>
                              </w:rPr>
                            </w:pPr>
                            <w:r w:rsidRPr="008F206B">
                              <w:rPr>
                                <w:color w:val="2F5897" w:themeColor="text2"/>
                                <w:sz w:val="21"/>
                                <w:szCs w:val="21"/>
                              </w:rPr>
                              <w:t>$5,000,000</w:t>
                            </w:r>
                          </w:p>
                          <w:p w:rsidR="009E6EBE" w:rsidRPr="008F206B" w:rsidRDefault="009E6EBE">
                            <w:pPr>
                              <w:rPr>
                                <w:color w:val="2F5897" w:themeColor="text2"/>
                                <w:sz w:val="21"/>
                                <w:szCs w:val="21"/>
                              </w:rPr>
                            </w:pPr>
                            <w:r w:rsidRPr="008F206B">
                              <w:rPr>
                                <w:color w:val="2F5897" w:themeColor="text2"/>
                                <w:sz w:val="21"/>
                                <w:szCs w:val="21"/>
                              </w:rPr>
                              <w:t>$25,000 minimum</w:t>
                            </w:r>
                          </w:p>
                          <w:p w:rsidR="009E6EBE" w:rsidRPr="008F206B" w:rsidRDefault="009E6EBE" w:rsidP="00184C8A">
                            <w:pPr>
                              <w:rPr>
                                <w:i/>
                                <w:color w:val="2F5897" w:themeColor="text2"/>
                                <w:sz w:val="21"/>
                                <w:szCs w:val="21"/>
                              </w:rPr>
                            </w:pPr>
                            <w:r w:rsidRPr="008F206B">
                              <w:rPr>
                                <w:i/>
                                <w:color w:val="2F5897" w:themeColor="text2"/>
                                <w:sz w:val="21"/>
                                <w:szCs w:val="21"/>
                              </w:rPr>
                              <w:t>Preferred return</w:t>
                            </w:r>
                          </w:p>
                          <w:p w:rsidR="009E6EBE" w:rsidRPr="008F206B" w:rsidRDefault="009E6EBE" w:rsidP="00184C8A">
                            <w:pPr>
                              <w:rPr>
                                <w:i/>
                                <w:color w:val="2F5897" w:themeColor="text2"/>
                                <w:sz w:val="21"/>
                                <w:szCs w:val="21"/>
                              </w:rPr>
                            </w:pPr>
                            <w:r w:rsidRPr="008F206B">
                              <w:rPr>
                                <w:i/>
                                <w:color w:val="2F5897" w:themeColor="text2"/>
                                <w:sz w:val="21"/>
                                <w:szCs w:val="21"/>
                              </w:rPr>
                              <w:t>Preemptive rights</w:t>
                            </w:r>
                          </w:p>
                          <w:p w:rsidR="009E6EBE" w:rsidRPr="008F206B" w:rsidRDefault="009E6EBE" w:rsidP="00184C8A">
                            <w:pPr>
                              <w:rPr>
                                <w:i/>
                                <w:color w:val="2F5897" w:themeColor="text2"/>
                                <w:sz w:val="21"/>
                                <w:szCs w:val="21"/>
                              </w:rPr>
                            </w:pPr>
                            <w:r w:rsidRPr="008F206B">
                              <w:rPr>
                                <w:i/>
                                <w:color w:val="2F5897" w:themeColor="text2"/>
                                <w:sz w:val="21"/>
                                <w:szCs w:val="21"/>
                              </w:rPr>
                              <w:t>Escrow provisions</w:t>
                            </w:r>
                          </w:p>
                          <w:p w:rsidR="009E6EBE" w:rsidRPr="008F206B" w:rsidRDefault="009E6EBE">
                            <w:pPr>
                              <w:rPr>
                                <w:color w:val="2F5897" w:themeColor="text2"/>
                                <w:sz w:val="21"/>
                                <w:szCs w:val="21"/>
                              </w:rPr>
                            </w:pPr>
                          </w:p>
                          <w:p w:rsidR="009E6EBE" w:rsidRPr="008F206B" w:rsidRDefault="009E6EBE">
                            <w:pPr>
                              <w:rPr>
                                <w:color w:val="2F5897" w:themeColor="text2"/>
                                <w:sz w:val="21"/>
                                <w:szCs w:val="21"/>
                                <w:u w:val="single"/>
                              </w:rPr>
                            </w:pPr>
                            <w:r w:rsidRPr="008F206B">
                              <w:rPr>
                                <w:color w:val="2F5897" w:themeColor="text2"/>
                                <w:sz w:val="21"/>
                                <w:szCs w:val="21"/>
                                <w:u w:val="single"/>
                              </w:rPr>
                              <w:t>Industry</w:t>
                            </w:r>
                          </w:p>
                          <w:p w:rsidR="009E6EBE" w:rsidRPr="008F206B" w:rsidRDefault="009E6EBE">
                            <w:pPr>
                              <w:rPr>
                                <w:color w:val="2F5897" w:themeColor="text2"/>
                                <w:sz w:val="21"/>
                                <w:szCs w:val="21"/>
                              </w:rPr>
                            </w:pPr>
                            <w:r w:rsidRPr="008F206B">
                              <w:rPr>
                                <w:color w:val="2F5897" w:themeColor="text2"/>
                                <w:sz w:val="21"/>
                                <w:szCs w:val="21"/>
                              </w:rPr>
                              <w:t>Biorefining</w:t>
                            </w:r>
                          </w:p>
                          <w:p w:rsidR="009E6EBE" w:rsidRPr="008F206B" w:rsidRDefault="009E6EBE">
                            <w:pPr>
                              <w:rPr>
                                <w:color w:val="2F5897" w:themeColor="text2"/>
                                <w:sz w:val="21"/>
                                <w:szCs w:val="21"/>
                              </w:rPr>
                            </w:pPr>
                            <w:r w:rsidRPr="008F206B">
                              <w:rPr>
                                <w:color w:val="2F5897" w:themeColor="text2"/>
                                <w:sz w:val="21"/>
                                <w:szCs w:val="21"/>
                              </w:rPr>
                              <w:t>(</w:t>
                            </w:r>
                            <w:r w:rsidRPr="008F206B">
                              <w:rPr>
                                <w:i/>
                                <w:color w:val="2F5897" w:themeColor="text2"/>
                                <w:sz w:val="21"/>
                                <w:szCs w:val="21"/>
                              </w:rPr>
                              <w:t>Industrial hemp</w:t>
                            </w:r>
                            <w:r w:rsidRPr="008F206B">
                              <w:rPr>
                                <w:color w:val="2F5897" w:themeColor="text2"/>
                                <w:sz w:val="21"/>
                                <w:szCs w:val="21"/>
                              </w:rPr>
                              <w:t>)</w:t>
                            </w:r>
                          </w:p>
                          <w:p w:rsidR="009E6EBE" w:rsidRPr="008F206B" w:rsidRDefault="009E6EBE">
                            <w:pPr>
                              <w:rPr>
                                <w:color w:val="2F5897" w:themeColor="text2"/>
                                <w:sz w:val="21"/>
                                <w:szCs w:val="21"/>
                              </w:rPr>
                            </w:pPr>
                          </w:p>
                          <w:p w:rsidR="009E6EBE" w:rsidRPr="008F206B" w:rsidRDefault="009E6EBE">
                            <w:pPr>
                              <w:rPr>
                                <w:color w:val="2F5897" w:themeColor="text2"/>
                                <w:sz w:val="21"/>
                                <w:szCs w:val="21"/>
                                <w:u w:val="single"/>
                              </w:rPr>
                            </w:pPr>
                            <w:r w:rsidRPr="008F206B">
                              <w:rPr>
                                <w:color w:val="2F5897" w:themeColor="text2"/>
                                <w:sz w:val="21"/>
                                <w:szCs w:val="21"/>
                                <w:u w:val="single"/>
                              </w:rPr>
                              <w:t>Technology</w:t>
                            </w:r>
                          </w:p>
                          <w:p w:rsidR="009E6EBE" w:rsidRPr="008F206B" w:rsidRDefault="009E6EBE">
                            <w:pPr>
                              <w:rPr>
                                <w:color w:val="2F5897" w:themeColor="text2"/>
                                <w:sz w:val="21"/>
                                <w:szCs w:val="21"/>
                              </w:rPr>
                            </w:pPr>
                            <w:r w:rsidRPr="008F206B">
                              <w:rPr>
                                <w:color w:val="2F5897" w:themeColor="text2"/>
                                <w:sz w:val="21"/>
                                <w:szCs w:val="21"/>
                              </w:rPr>
                              <w:t>Patented</w:t>
                            </w:r>
                          </w:p>
                          <w:p w:rsidR="009E6EBE" w:rsidRPr="008F206B" w:rsidRDefault="009E6EBE">
                            <w:pPr>
                              <w:rPr>
                                <w:color w:val="2F5897" w:themeColor="text2"/>
                                <w:sz w:val="21"/>
                                <w:szCs w:val="21"/>
                              </w:rPr>
                            </w:pPr>
                            <w:r w:rsidRPr="008F206B">
                              <w:rPr>
                                <w:color w:val="2F5897" w:themeColor="text2"/>
                                <w:sz w:val="21"/>
                                <w:szCs w:val="21"/>
                              </w:rPr>
                              <w:t>Biomass conversion technologies</w:t>
                            </w:r>
                          </w:p>
                          <w:p w:rsidR="009E6EBE" w:rsidRPr="008F206B" w:rsidRDefault="00D62D28">
                            <w:pPr>
                              <w:rPr>
                                <w:color w:val="2F5897" w:themeColor="text2"/>
                                <w:sz w:val="21"/>
                                <w:szCs w:val="21"/>
                              </w:rPr>
                            </w:pPr>
                            <w:r w:rsidRPr="008F206B">
                              <w:rPr>
                                <w:color w:val="2F5897" w:themeColor="text2"/>
                                <w:sz w:val="21"/>
                                <w:szCs w:val="21"/>
                              </w:rPr>
                              <w:t>O</w:t>
                            </w:r>
                            <w:r w:rsidR="009E6EBE" w:rsidRPr="008F206B">
                              <w:rPr>
                                <w:color w:val="2F5897" w:themeColor="text2"/>
                                <w:sz w:val="21"/>
                                <w:szCs w:val="21"/>
                              </w:rPr>
                              <w:t xml:space="preserve">perating at </w:t>
                            </w:r>
                            <w:r w:rsidR="008B2107" w:rsidRPr="008F206B">
                              <w:rPr>
                                <w:color w:val="2F5897" w:themeColor="text2"/>
                                <w:sz w:val="21"/>
                                <w:szCs w:val="21"/>
                              </w:rPr>
                              <w:t>p</w:t>
                            </w:r>
                            <w:r w:rsidR="009E6EBE" w:rsidRPr="008F206B">
                              <w:rPr>
                                <w:color w:val="2F5897" w:themeColor="text2"/>
                                <w:sz w:val="21"/>
                                <w:szCs w:val="21"/>
                              </w:rPr>
                              <w:t xml:space="preserve">ilot </w:t>
                            </w:r>
                            <w:r w:rsidR="008B2107" w:rsidRPr="008F206B">
                              <w:rPr>
                                <w:color w:val="2F5897" w:themeColor="text2"/>
                                <w:sz w:val="21"/>
                                <w:szCs w:val="21"/>
                              </w:rPr>
                              <w:t>s</w:t>
                            </w:r>
                            <w:r w:rsidR="009E6EBE" w:rsidRPr="008F206B">
                              <w:rPr>
                                <w:color w:val="2F5897" w:themeColor="text2"/>
                                <w:sz w:val="21"/>
                                <w:szCs w:val="21"/>
                              </w:rPr>
                              <w:t>cale</w:t>
                            </w:r>
                          </w:p>
                          <w:p w:rsidR="009E6EBE" w:rsidRPr="008F206B" w:rsidRDefault="009E6EBE">
                            <w:pPr>
                              <w:rPr>
                                <w:color w:val="2F5897" w:themeColor="text2"/>
                                <w:sz w:val="21"/>
                                <w:szCs w:val="21"/>
                              </w:rPr>
                            </w:pPr>
                          </w:p>
                          <w:p w:rsidR="009E6EBE" w:rsidRPr="008F206B" w:rsidRDefault="009E6EBE">
                            <w:pPr>
                              <w:rPr>
                                <w:color w:val="2F5897" w:themeColor="text2"/>
                                <w:sz w:val="21"/>
                                <w:szCs w:val="21"/>
                                <w:u w:val="single"/>
                              </w:rPr>
                            </w:pPr>
                            <w:r w:rsidRPr="008F206B">
                              <w:rPr>
                                <w:color w:val="2F5897" w:themeColor="text2"/>
                                <w:sz w:val="21"/>
                                <w:szCs w:val="21"/>
                                <w:u w:val="single"/>
                              </w:rPr>
                              <w:t>Hemp Products</w:t>
                            </w:r>
                          </w:p>
                          <w:p w:rsidR="009E6EBE" w:rsidRPr="008F206B" w:rsidRDefault="009E6EBE">
                            <w:pPr>
                              <w:rPr>
                                <w:color w:val="2F5897" w:themeColor="text2"/>
                                <w:sz w:val="21"/>
                                <w:szCs w:val="21"/>
                              </w:rPr>
                            </w:pPr>
                            <w:r w:rsidRPr="008F206B">
                              <w:rPr>
                                <w:color w:val="2F5897" w:themeColor="text2"/>
                                <w:sz w:val="21"/>
                                <w:szCs w:val="21"/>
                              </w:rPr>
                              <w:t>Pulp</w:t>
                            </w:r>
                          </w:p>
                          <w:p w:rsidR="009E6EBE" w:rsidRPr="008F206B" w:rsidRDefault="009E6EBE">
                            <w:pPr>
                              <w:rPr>
                                <w:color w:val="2F5897" w:themeColor="text2"/>
                                <w:sz w:val="21"/>
                                <w:szCs w:val="21"/>
                              </w:rPr>
                            </w:pPr>
                            <w:r w:rsidRPr="008F206B">
                              <w:rPr>
                                <w:color w:val="2F5897" w:themeColor="text2"/>
                                <w:sz w:val="21"/>
                                <w:szCs w:val="21"/>
                              </w:rPr>
                              <w:t>Sugars</w:t>
                            </w:r>
                          </w:p>
                          <w:p w:rsidR="009E6EBE" w:rsidRPr="008F206B" w:rsidRDefault="009E6EBE">
                            <w:pPr>
                              <w:rPr>
                                <w:color w:val="2F5897" w:themeColor="text2"/>
                                <w:sz w:val="21"/>
                                <w:szCs w:val="21"/>
                              </w:rPr>
                            </w:pPr>
                            <w:r w:rsidRPr="008F206B">
                              <w:rPr>
                                <w:color w:val="2F5897" w:themeColor="text2"/>
                                <w:sz w:val="21"/>
                                <w:szCs w:val="21"/>
                              </w:rPr>
                              <w:t>Lignin</w:t>
                            </w:r>
                          </w:p>
                          <w:p w:rsidR="009E6EBE" w:rsidRPr="008F206B" w:rsidRDefault="009E6EBE">
                            <w:pPr>
                              <w:rPr>
                                <w:color w:val="2F5897" w:themeColor="text2"/>
                                <w:sz w:val="21"/>
                                <w:szCs w:val="21"/>
                              </w:rPr>
                            </w:pPr>
                            <w:r w:rsidRPr="008F206B">
                              <w:rPr>
                                <w:color w:val="2F5897" w:themeColor="text2"/>
                                <w:sz w:val="21"/>
                                <w:szCs w:val="21"/>
                              </w:rPr>
                              <w:t>End-Products</w:t>
                            </w:r>
                          </w:p>
                          <w:p w:rsidR="009E6EBE" w:rsidRPr="008F206B" w:rsidRDefault="009E6EBE">
                            <w:pPr>
                              <w:rPr>
                                <w:color w:val="2F5897" w:themeColor="text2"/>
                                <w:sz w:val="21"/>
                                <w:szCs w:val="21"/>
                              </w:rPr>
                            </w:pPr>
                          </w:p>
                          <w:p w:rsidR="009E6EBE" w:rsidRPr="008F206B" w:rsidRDefault="009E6EBE">
                            <w:pPr>
                              <w:rPr>
                                <w:color w:val="2F5897" w:themeColor="text2"/>
                                <w:sz w:val="21"/>
                                <w:szCs w:val="21"/>
                                <w:u w:val="single"/>
                              </w:rPr>
                            </w:pPr>
                            <w:r w:rsidRPr="008F206B">
                              <w:rPr>
                                <w:color w:val="2F5897" w:themeColor="text2"/>
                                <w:sz w:val="21"/>
                                <w:szCs w:val="21"/>
                                <w:u w:val="single"/>
                              </w:rPr>
                              <w:t>Partners</w:t>
                            </w:r>
                          </w:p>
                          <w:p w:rsidR="009E6EBE" w:rsidRPr="008F206B" w:rsidRDefault="009E6EBE">
                            <w:pPr>
                              <w:rPr>
                                <w:color w:val="2F5897" w:themeColor="text2"/>
                                <w:sz w:val="21"/>
                                <w:szCs w:val="21"/>
                              </w:rPr>
                            </w:pPr>
                            <w:r w:rsidRPr="008F206B">
                              <w:rPr>
                                <w:color w:val="2F5897" w:themeColor="text2"/>
                                <w:sz w:val="21"/>
                                <w:szCs w:val="21"/>
                              </w:rPr>
                              <w:t>Vicente Sederberg LLC</w:t>
                            </w:r>
                          </w:p>
                          <w:p w:rsidR="009E6EBE" w:rsidRPr="008F206B" w:rsidRDefault="009E6EBE">
                            <w:pPr>
                              <w:rPr>
                                <w:color w:val="2F5897" w:themeColor="text2"/>
                                <w:sz w:val="21"/>
                                <w:szCs w:val="21"/>
                              </w:rPr>
                            </w:pPr>
                            <w:r w:rsidRPr="008F206B">
                              <w:rPr>
                                <w:color w:val="2F5897" w:themeColor="text2"/>
                                <w:sz w:val="21"/>
                                <w:szCs w:val="21"/>
                              </w:rPr>
                              <w:t>Karsh Consulting PC</w:t>
                            </w:r>
                          </w:p>
                          <w:p w:rsidR="009E6EBE" w:rsidRPr="008F206B" w:rsidRDefault="009E6EBE">
                            <w:pPr>
                              <w:rPr>
                                <w:color w:val="2F5897" w:themeColor="text2"/>
                                <w:sz w:val="21"/>
                                <w:szCs w:val="21"/>
                              </w:rPr>
                            </w:pPr>
                            <w:r w:rsidRPr="008F206B">
                              <w:rPr>
                                <w:color w:val="2F5897" w:themeColor="text2"/>
                                <w:sz w:val="21"/>
                                <w:szCs w:val="21"/>
                              </w:rPr>
                              <w:t>IR1 Group</w:t>
                            </w:r>
                          </w:p>
                          <w:p w:rsidR="009E6EBE" w:rsidRPr="008F206B" w:rsidRDefault="009E6EBE">
                            <w:pPr>
                              <w:rPr>
                                <w:color w:val="2F5897" w:themeColor="text2"/>
                                <w:sz w:val="21"/>
                                <w:szCs w:val="21"/>
                              </w:rPr>
                            </w:pPr>
                            <w:r w:rsidRPr="008F206B">
                              <w:rPr>
                                <w:color w:val="2F5897" w:themeColor="text2"/>
                                <w:sz w:val="21"/>
                                <w:szCs w:val="21"/>
                              </w:rPr>
                              <w:t>Ford, Bacon &amp; Davis</w:t>
                            </w:r>
                          </w:p>
                          <w:p w:rsidR="009E6EBE" w:rsidRPr="008F206B" w:rsidRDefault="009E6EBE">
                            <w:pPr>
                              <w:rPr>
                                <w:color w:val="2F5897" w:themeColor="text2"/>
                                <w:sz w:val="21"/>
                                <w:szCs w:val="21"/>
                              </w:rPr>
                            </w:pPr>
                            <w:r w:rsidRPr="008F206B">
                              <w:rPr>
                                <w:color w:val="2F5897" w:themeColor="text2"/>
                                <w:sz w:val="21"/>
                                <w:szCs w:val="21"/>
                              </w:rPr>
                              <w:t>Hazen Research, Inc.</w:t>
                            </w:r>
                          </w:p>
                          <w:p w:rsidR="009E6EBE" w:rsidRDefault="008B2107">
                            <w:pPr>
                              <w:rPr>
                                <w:color w:val="2F5897" w:themeColor="text2"/>
                                <w:sz w:val="21"/>
                                <w:szCs w:val="21"/>
                              </w:rPr>
                            </w:pPr>
                            <w:r w:rsidRPr="008F206B">
                              <w:rPr>
                                <w:color w:val="2F5897" w:themeColor="text2"/>
                                <w:sz w:val="21"/>
                                <w:szCs w:val="21"/>
                              </w:rPr>
                              <w:t>Alabama Center for Paper and Bioresource Engineering</w:t>
                            </w:r>
                          </w:p>
                          <w:p w:rsidR="00F52114" w:rsidRPr="008F206B" w:rsidRDefault="00F52114">
                            <w:pPr>
                              <w:rPr>
                                <w:color w:val="2F5897" w:themeColor="text2"/>
                                <w:sz w:val="21"/>
                                <w:szCs w:val="21"/>
                              </w:rPr>
                            </w:pPr>
                            <w:r>
                              <w:rPr>
                                <w:color w:val="2F5897" w:themeColor="text2"/>
                                <w:sz w:val="21"/>
                                <w:szCs w:val="21"/>
                              </w:rPr>
                              <w:t>Washington State University</w:t>
                            </w:r>
                          </w:p>
                          <w:p w:rsidR="008B2107" w:rsidRPr="008F206B" w:rsidRDefault="008B2107">
                            <w:pPr>
                              <w:rPr>
                                <w:color w:val="2F5897" w:themeColor="text2"/>
                                <w:sz w:val="21"/>
                                <w:szCs w:val="21"/>
                                <w:u w:val="single"/>
                              </w:rPr>
                            </w:pPr>
                          </w:p>
                          <w:p w:rsidR="009E6EBE" w:rsidRPr="008F206B" w:rsidRDefault="009E6EBE">
                            <w:pPr>
                              <w:rPr>
                                <w:color w:val="2F5897" w:themeColor="text2"/>
                                <w:sz w:val="21"/>
                                <w:szCs w:val="21"/>
                                <w:u w:val="single"/>
                              </w:rPr>
                            </w:pPr>
                            <w:r w:rsidRPr="008F206B">
                              <w:rPr>
                                <w:color w:val="2F5897" w:themeColor="text2"/>
                                <w:sz w:val="21"/>
                                <w:szCs w:val="21"/>
                                <w:u w:val="single"/>
                              </w:rPr>
                              <w:t>Use of Funds</w:t>
                            </w:r>
                          </w:p>
                          <w:p w:rsidR="009E6EBE" w:rsidRPr="008F206B" w:rsidRDefault="009E6EBE" w:rsidP="008C12B4">
                            <w:pPr>
                              <w:rPr>
                                <w:color w:val="2F5897" w:themeColor="text2"/>
                                <w:sz w:val="21"/>
                                <w:szCs w:val="21"/>
                              </w:rPr>
                            </w:pPr>
                            <w:r w:rsidRPr="008F206B">
                              <w:rPr>
                                <w:color w:val="2F5897" w:themeColor="text2"/>
                                <w:sz w:val="21"/>
                                <w:szCs w:val="21"/>
                              </w:rPr>
                              <w:t xml:space="preserve">Pre-commercialization </w:t>
                            </w:r>
                            <w:r w:rsidR="00D62D28" w:rsidRPr="008F206B">
                              <w:rPr>
                                <w:color w:val="2F5897" w:themeColor="text2"/>
                                <w:sz w:val="21"/>
                                <w:szCs w:val="21"/>
                              </w:rPr>
                              <w:t>p</w:t>
                            </w:r>
                            <w:r w:rsidRPr="008F206B">
                              <w:rPr>
                                <w:color w:val="2F5897" w:themeColor="text2"/>
                                <w:sz w:val="21"/>
                                <w:szCs w:val="21"/>
                              </w:rPr>
                              <w:t>rogram</w:t>
                            </w:r>
                          </w:p>
                          <w:p w:rsidR="009E6EBE" w:rsidRPr="008F206B" w:rsidRDefault="009E6EBE">
                            <w:pPr>
                              <w:rPr>
                                <w:color w:val="2F5897" w:themeColor="text2"/>
                                <w:sz w:val="21"/>
                                <w:szCs w:val="21"/>
                              </w:rPr>
                            </w:pPr>
                            <w:r w:rsidRPr="008F206B">
                              <w:rPr>
                                <w:color w:val="2F5897" w:themeColor="text2"/>
                                <w:sz w:val="21"/>
                                <w:szCs w:val="21"/>
                              </w:rPr>
                              <w:t xml:space="preserve">Supply </w:t>
                            </w:r>
                            <w:r w:rsidR="00D62D28" w:rsidRPr="008F206B">
                              <w:rPr>
                                <w:color w:val="2F5897" w:themeColor="text2"/>
                                <w:sz w:val="21"/>
                                <w:szCs w:val="21"/>
                              </w:rPr>
                              <w:t>c</w:t>
                            </w:r>
                            <w:r w:rsidRPr="008F206B">
                              <w:rPr>
                                <w:color w:val="2F5897" w:themeColor="text2"/>
                                <w:sz w:val="21"/>
                                <w:szCs w:val="21"/>
                              </w:rPr>
                              <w:t xml:space="preserve">hain </w:t>
                            </w:r>
                            <w:r w:rsidR="00D62D28" w:rsidRPr="008F206B">
                              <w:rPr>
                                <w:color w:val="2F5897" w:themeColor="text2"/>
                                <w:sz w:val="21"/>
                                <w:szCs w:val="21"/>
                              </w:rPr>
                              <w:t>d</w:t>
                            </w:r>
                            <w:r w:rsidRPr="008F206B">
                              <w:rPr>
                                <w:color w:val="2F5897" w:themeColor="text2"/>
                                <w:sz w:val="21"/>
                                <w:szCs w:val="21"/>
                              </w:rPr>
                              <w:t>evelopment</w:t>
                            </w:r>
                          </w:p>
                          <w:p w:rsidR="008F206B" w:rsidRDefault="008F206B"/>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left:0;text-align:left;margin-left:-7.95pt;margin-top:-9.05pt;width:151.2pt;height:738.7pt;z-index:251659264;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" fillcolor="#e4e9ef [3214]" stroked="f" strokeweight="2.25pt">
                <v:fill opacity="55769f"/>
                <v:textbox inset=",7.2pt,,7.2pt">
                  <w:txbxContent>
                    <w:p w:rsidR="008F206B" w:rsidRDefault="008F206B" w:rsidP="00107A1F">
                      <w:pPr>
                        <w:rPr>
                          <w:color w:val="2F5897" w:themeColor="text2"/>
                          <w:sz w:val="21"/>
                          <w:szCs w:val="21"/>
                          <w:u w:val="single"/>
                        </w:rPr>
                      </w:pPr>
                    </w:p>
                    <w:p w:rsidR="009E6EBE" w:rsidRPr="008F206B" w:rsidRDefault="009E6EBE" w:rsidP="00107A1F">
                      <w:pPr>
                        <w:rPr>
                          <w:color w:val="2F5897" w:themeColor="text2"/>
                          <w:sz w:val="21"/>
                          <w:szCs w:val="21"/>
                          <w:u w:val="single"/>
                        </w:rPr>
                      </w:pPr>
                      <w:r w:rsidRPr="008F206B">
                        <w:rPr>
                          <w:color w:val="2F5897" w:themeColor="text2"/>
                          <w:sz w:val="21"/>
                          <w:szCs w:val="21"/>
                          <w:u w:val="single"/>
                        </w:rPr>
                        <w:t>Company</w:t>
                      </w:r>
                    </w:p>
                    <w:p w:rsidR="009E6EBE" w:rsidRPr="008F206B" w:rsidRDefault="009E6EBE" w:rsidP="00107A1F">
                      <w:pPr>
                        <w:rPr>
                          <w:color w:val="2F5897" w:themeColor="text2"/>
                          <w:sz w:val="21"/>
                          <w:szCs w:val="21"/>
                        </w:rPr>
                      </w:pPr>
                      <w:r w:rsidRPr="008F206B">
                        <w:rPr>
                          <w:color w:val="2F5897" w:themeColor="text2"/>
                          <w:sz w:val="21"/>
                          <w:szCs w:val="21"/>
                        </w:rPr>
                        <w:t>PureHemp Technology LLC</w:t>
                      </w:r>
                    </w:p>
                    <w:p w:rsidR="009E6EBE" w:rsidRPr="008F206B" w:rsidRDefault="009E6EBE" w:rsidP="00107A1F">
                      <w:pPr>
                        <w:rPr>
                          <w:color w:val="2F5897" w:themeColor="text2"/>
                          <w:sz w:val="21"/>
                          <w:szCs w:val="21"/>
                        </w:rPr>
                      </w:pPr>
                      <w:r w:rsidRPr="008F206B">
                        <w:rPr>
                          <w:color w:val="2F5897" w:themeColor="text2"/>
                          <w:sz w:val="21"/>
                          <w:szCs w:val="21"/>
                        </w:rPr>
                        <w:t>511 McKinley Ave.</w:t>
                      </w:r>
                    </w:p>
                    <w:p w:rsidR="009E6EBE" w:rsidRPr="008F206B" w:rsidRDefault="009E6EBE" w:rsidP="00107A1F">
                      <w:pPr>
                        <w:rPr>
                          <w:color w:val="2F5897" w:themeColor="text2"/>
                          <w:sz w:val="21"/>
                          <w:szCs w:val="21"/>
                        </w:rPr>
                      </w:pPr>
                      <w:r w:rsidRPr="008F206B">
                        <w:rPr>
                          <w:color w:val="2F5897" w:themeColor="text2"/>
                          <w:sz w:val="21"/>
                          <w:szCs w:val="21"/>
                        </w:rPr>
                        <w:t>Ft. Lupton CO 80621</w:t>
                      </w:r>
                    </w:p>
                    <w:p w:rsidR="009E6EBE" w:rsidRPr="008F206B" w:rsidRDefault="009E6EBE" w:rsidP="00107A1F">
                      <w:pPr>
                        <w:rPr>
                          <w:color w:val="2F5897" w:themeColor="text2"/>
                          <w:sz w:val="21"/>
                          <w:szCs w:val="21"/>
                        </w:rPr>
                      </w:pPr>
                      <w:r w:rsidRPr="008F206B">
                        <w:rPr>
                          <w:color w:val="2F5897" w:themeColor="text2"/>
                          <w:sz w:val="21"/>
                          <w:szCs w:val="21"/>
                        </w:rPr>
                        <w:t>www.purehemptech.com</w:t>
                      </w:r>
                    </w:p>
                    <w:p w:rsidR="009E6EBE" w:rsidRPr="008F206B" w:rsidRDefault="009E6EBE">
                      <w:pPr>
                        <w:rPr>
                          <w:color w:val="2F5897" w:themeColor="text2"/>
                          <w:sz w:val="21"/>
                          <w:szCs w:val="21"/>
                        </w:rPr>
                      </w:pPr>
                    </w:p>
                    <w:p w:rsidR="009E6EBE" w:rsidRPr="008F206B" w:rsidRDefault="009E6EBE">
                      <w:pPr>
                        <w:rPr>
                          <w:color w:val="2F5897" w:themeColor="text2"/>
                          <w:sz w:val="21"/>
                          <w:szCs w:val="21"/>
                          <w:u w:val="single"/>
                        </w:rPr>
                      </w:pPr>
                      <w:r w:rsidRPr="008F206B">
                        <w:rPr>
                          <w:color w:val="2F5897" w:themeColor="text2"/>
                          <w:sz w:val="21"/>
                          <w:szCs w:val="21"/>
                          <w:u w:val="single"/>
                        </w:rPr>
                        <w:t>Contact</w:t>
                      </w:r>
                    </w:p>
                    <w:p w:rsidR="009E6EBE" w:rsidRPr="008F206B" w:rsidRDefault="009E6EBE">
                      <w:pPr>
                        <w:rPr>
                          <w:color w:val="2F5897" w:themeColor="text2"/>
                          <w:sz w:val="21"/>
                          <w:szCs w:val="21"/>
                        </w:rPr>
                      </w:pPr>
                      <w:r w:rsidRPr="008F206B">
                        <w:rPr>
                          <w:color w:val="2F5897" w:themeColor="text2"/>
                          <w:sz w:val="21"/>
                          <w:szCs w:val="21"/>
                        </w:rPr>
                        <w:t xml:space="preserve">Casey Ives, </w:t>
                      </w:r>
                      <w:r w:rsidR="00AF7F5F" w:rsidRPr="008F206B">
                        <w:rPr>
                          <w:color w:val="2F5897" w:themeColor="text2"/>
                          <w:sz w:val="21"/>
                          <w:szCs w:val="21"/>
                        </w:rPr>
                        <w:t>Cof</w:t>
                      </w:r>
                      <w:r w:rsidRPr="008F206B">
                        <w:rPr>
                          <w:color w:val="2F5897" w:themeColor="text2"/>
                          <w:sz w:val="21"/>
                          <w:szCs w:val="21"/>
                        </w:rPr>
                        <w:t>ounder</w:t>
                      </w:r>
                    </w:p>
                    <w:p w:rsidR="009E6EBE" w:rsidRPr="008F206B" w:rsidRDefault="009E6EBE">
                      <w:pPr>
                        <w:rPr>
                          <w:color w:val="2F5897" w:themeColor="text2"/>
                          <w:sz w:val="21"/>
                          <w:szCs w:val="21"/>
                        </w:rPr>
                      </w:pPr>
                      <w:r w:rsidRPr="008F206B">
                        <w:rPr>
                          <w:color w:val="2F5897" w:themeColor="text2"/>
                          <w:sz w:val="21"/>
                          <w:szCs w:val="21"/>
                        </w:rPr>
                        <w:t>casey@purehemptech.com</w:t>
                      </w:r>
                    </w:p>
                    <w:p w:rsidR="009E6EBE" w:rsidRPr="008F206B" w:rsidRDefault="009E6EBE">
                      <w:pPr>
                        <w:rPr>
                          <w:color w:val="2F5897" w:themeColor="text2"/>
                          <w:sz w:val="21"/>
                          <w:szCs w:val="21"/>
                        </w:rPr>
                      </w:pPr>
                      <w:r w:rsidRPr="008F206B">
                        <w:rPr>
                          <w:color w:val="2F5897" w:themeColor="text2"/>
                          <w:sz w:val="21"/>
                          <w:szCs w:val="21"/>
                        </w:rPr>
                        <w:t xml:space="preserve">(o) </w:t>
                      </w:r>
                      <w:r w:rsidRPr="008F206B">
                        <w:rPr>
                          <w:color w:val="2F5897" w:themeColor="text2"/>
                          <w:sz w:val="21"/>
                          <w:szCs w:val="21"/>
                        </w:rPr>
                        <w:tab/>
                        <w:t>303/857-4673</w:t>
                      </w:r>
                    </w:p>
                    <w:p w:rsidR="009E6EBE" w:rsidRPr="008F206B" w:rsidRDefault="009E6EBE">
                      <w:pPr>
                        <w:rPr>
                          <w:color w:val="2F5897" w:themeColor="text2"/>
                          <w:sz w:val="21"/>
                          <w:szCs w:val="21"/>
                        </w:rPr>
                      </w:pPr>
                      <w:r w:rsidRPr="008F206B">
                        <w:rPr>
                          <w:color w:val="2F5897" w:themeColor="text2"/>
                          <w:sz w:val="21"/>
                          <w:szCs w:val="21"/>
                        </w:rPr>
                        <w:t>(</w:t>
                      </w:r>
                      <w:proofErr w:type="gramStart"/>
                      <w:r w:rsidRPr="008F206B">
                        <w:rPr>
                          <w:color w:val="2F5897" w:themeColor="text2"/>
                          <w:sz w:val="21"/>
                          <w:szCs w:val="21"/>
                        </w:rPr>
                        <w:t>c</w:t>
                      </w:r>
                      <w:proofErr w:type="gramEnd"/>
                      <w:r w:rsidRPr="008F206B">
                        <w:rPr>
                          <w:color w:val="2F5897" w:themeColor="text2"/>
                          <w:sz w:val="21"/>
                          <w:szCs w:val="21"/>
                        </w:rPr>
                        <w:t>)</w:t>
                      </w:r>
                      <w:r w:rsidRPr="008F206B">
                        <w:rPr>
                          <w:color w:val="2F5897" w:themeColor="text2"/>
                          <w:sz w:val="21"/>
                          <w:szCs w:val="21"/>
                        </w:rPr>
                        <w:tab/>
                      </w:r>
                      <w:r w:rsidR="00AF7F5F" w:rsidRPr="008F206B">
                        <w:rPr>
                          <w:color w:val="2F5897" w:themeColor="text2"/>
                          <w:sz w:val="21"/>
                          <w:szCs w:val="21"/>
                        </w:rPr>
                        <w:t>720</w:t>
                      </w:r>
                      <w:r w:rsidRPr="008F206B">
                        <w:rPr>
                          <w:color w:val="2F5897" w:themeColor="text2"/>
                          <w:sz w:val="21"/>
                          <w:szCs w:val="21"/>
                        </w:rPr>
                        <w:t>/</w:t>
                      </w:r>
                      <w:r w:rsidR="00AF7F5F" w:rsidRPr="008F206B">
                        <w:rPr>
                          <w:color w:val="2F5897" w:themeColor="text2"/>
                          <w:sz w:val="21"/>
                          <w:szCs w:val="21"/>
                        </w:rPr>
                        <w:t>341-3636</w:t>
                      </w:r>
                    </w:p>
                    <w:p w:rsidR="009E6EBE" w:rsidRPr="008F206B" w:rsidRDefault="009E6EBE">
                      <w:pPr>
                        <w:rPr>
                          <w:color w:val="2F5897" w:themeColor="text2"/>
                          <w:sz w:val="21"/>
                          <w:szCs w:val="21"/>
                        </w:rPr>
                      </w:pPr>
                    </w:p>
                    <w:p w:rsidR="009E6EBE" w:rsidRPr="008F206B" w:rsidRDefault="009E6EBE">
                      <w:pPr>
                        <w:rPr>
                          <w:color w:val="2F5897" w:themeColor="text2"/>
                          <w:sz w:val="21"/>
                          <w:szCs w:val="21"/>
                          <w:u w:val="single"/>
                        </w:rPr>
                      </w:pPr>
                      <w:r w:rsidRPr="008F206B">
                        <w:rPr>
                          <w:color w:val="2F5897" w:themeColor="text2"/>
                          <w:sz w:val="21"/>
                          <w:szCs w:val="21"/>
                          <w:u w:val="single"/>
                        </w:rPr>
                        <w:t>A-Round Raise</w:t>
                      </w:r>
                    </w:p>
                    <w:p w:rsidR="009E6EBE" w:rsidRPr="008F206B" w:rsidRDefault="009E6EBE">
                      <w:pPr>
                        <w:rPr>
                          <w:color w:val="2F5897" w:themeColor="text2"/>
                          <w:sz w:val="21"/>
                          <w:szCs w:val="21"/>
                        </w:rPr>
                      </w:pPr>
                      <w:r w:rsidRPr="008F206B">
                        <w:rPr>
                          <w:color w:val="2F5897" w:themeColor="text2"/>
                          <w:sz w:val="21"/>
                          <w:szCs w:val="21"/>
                        </w:rPr>
                        <w:t>$5,000,000</w:t>
                      </w:r>
                    </w:p>
                    <w:p w:rsidR="009E6EBE" w:rsidRPr="008F206B" w:rsidRDefault="009E6EBE">
                      <w:pPr>
                        <w:rPr>
                          <w:color w:val="2F5897" w:themeColor="text2"/>
                          <w:sz w:val="21"/>
                          <w:szCs w:val="21"/>
                        </w:rPr>
                      </w:pPr>
                      <w:r w:rsidRPr="008F206B">
                        <w:rPr>
                          <w:color w:val="2F5897" w:themeColor="text2"/>
                          <w:sz w:val="21"/>
                          <w:szCs w:val="21"/>
                        </w:rPr>
                        <w:t>$25,000 minimum</w:t>
                      </w:r>
                    </w:p>
                    <w:p w:rsidR="009E6EBE" w:rsidRPr="008F206B" w:rsidRDefault="009E6EBE" w:rsidP="00184C8A">
                      <w:pPr>
                        <w:rPr>
                          <w:i/>
                          <w:color w:val="2F5897" w:themeColor="text2"/>
                          <w:sz w:val="21"/>
                          <w:szCs w:val="21"/>
                        </w:rPr>
                      </w:pPr>
                      <w:r w:rsidRPr="008F206B">
                        <w:rPr>
                          <w:i/>
                          <w:color w:val="2F5897" w:themeColor="text2"/>
                          <w:sz w:val="21"/>
                          <w:szCs w:val="21"/>
                        </w:rPr>
                        <w:t>Preferred return</w:t>
                      </w:r>
                    </w:p>
                    <w:p w:rsidR="009E6EBE" w:rsidRPr="008F206B" w:rsidRDefault="009E6EBE" w:rsidP="00184C8A">
                      <w:pPr>
                        <w:rPr>
                          <w:i/>
                          <w:color w:val="2F5897" w:themeColor="text2"/>
                          <w:sz w:val="21"/>
                          <w:szCs w:val="21"/>
                        </w:rPr>
                      </w:pPr>
                      <w:r w:rsidRPr="008F206B">
                        <w:rPr>
                          <w:i/>
                          <w:color w:val="2F5897" w:themeColor="text2"/>
                          <w:sz w:val="21"/>
                          <w:szCs w:val="21"/>
                        </w:rPr>
                        <w:t>Preemptive rights</w:t>
                      </w:r>
                    </w:p>
                    <w:p w:rsidR="009E6EBE" w:rsidRPr="008F206B" w:rsidRDefault="009E6EBE" w:rsidP="00184C8A">
                      <w:pPr>
                        <w:rPr>
                          <w:i/>
                          <w:color w:val="2F5897" w:themeColor="text2"/>
                          <w:sz w:val="21"/>
                          <w:szCs w:val="21"/>
                        </w:rPr>
                      </w:pPr>
                      <w:r w:rsidRPr="008F206B">
                        <w:rPr>
                          <w:i/>
                          <w:color w:val="2F5897" w:themeColor="text2"/>
                          <w:sz w:val="21"/>
                          <w:szCs w:val="21"/>
                        </w:rPr>
                        <w:t>Escrow provisions</w:t>
                      </w:r>
                    </w:p>
                    <w:p w:rsidR="009E6EBE" w:rsidRPr="008F206B" w:rsidRDefault="009E6EBE">
                      <w:pPr>
                        <w:rPr>
                          <w:color w:val="2F5897" w:themeColor="text2"/>
                          <w:sz w:val="21"/>
                          <w:szCs w:val="21"/>
                        </w:rPr>
                      </w:pPr>
                    </w:p>
                    <w:p w:rsidR="009E6EBE" w:rsidRPr="008F206B" w:rsidRDefault="009E6EBE">
                      <w:pPr>
                        <w:rPr>
                          <w:color w:val="2F5897" w:themeColor="text2"/>
                          <w:sz w:val="21"/>
                          <w:szCs w:val="21"/>
                          <w:u w:val="single"/>
                        </w:rPr>
                      </w:pPr>
                      <w:r w:rsidRPr="008F206B">
                        <w:rPr>
                          <w:color w:val="2F5897" w:themeColor="text2"/>
                          <w:sz w:val="21"/>
                          <w:szCs w:val="21"/>
                          <w:u w:val="single"/>
                        </w:rPr>
                        <w:t>Industry</w:t>
                      </w:r>
                    </w:p>
                    <w:p w:rsidR="009E6EBE" w:rsidRPr="008F206B" w:rsidRDefault="009E6EBE">
                      <w:pPr>
                        <w:rPr>
                          <w:color w:val="2F5897" w:themeColor="text2"/>
                          <w:sz w:val="21"/>
                          <w:szCs w:val="21"/>
                        </w:rPr>
                      </w:pPr>
                      <w:r w:rsidRPr="008F206B">
                        <w:rPr>
                          <w:color w:val="2F5897" w:themeColor="text2"/>
                          <w:sz w:val="21"/>
                          <w:szCs w:val="21"/>
                        </w:rPr>
                        <w:t>Biorefining</w:t>
                      </w:r>
                    </w:p>
                    <w:p w:rsidR="009E6EBE" w:rsidRPr="008F206B" w:rsidRDefault="009E6EBE">
                      <w:pPr>
                        <w:rPr>
                          <w:color w:val="2F5897" w:themeColor="text2"/>
                          <w:sz w:val="21"/>
                          <w:szCs w:val="21"/>
                        </w:rPr>
                      </w:pPr>
                      <w:r w:rsidRPr="008F206B">
                        <w:rPr>
                          <w:color w:val="2F5897" w:themeColor="text2"/>
                          <w:sz w:val="21"/>
                          <w:szCs w:val="21"/>
                        </w:rPr>
                        <w:t>(</w:t>
                      </w:r>
                      <w:r w:rsidRPr="008F206B">
                        <w:rPr>
                          <w:i/>
                          <w:color w:val="2F5897" w:themeColor="text2"/>
                          <w:sz w:val="21"/>
                          <w:szCs w:val="21"/>
                        </w:rPr>
                        <w:t>Industrial hemp</w:t>
                      </w:r>
                      <w:r w:rsidRPr="008F206B">
                        <w:rPr>
                          <w:color w:val="2F5897" w:themeColor="text2"/>
                          <w:sz w:val="21"/>
                          <w:szCs w:val="21"/>
                        </w:rPr>
                        <w:t>)</w:t>
                      </w:r>
                    </w:p>
                    <w:p w:rsidR="009E6EBE" w:rsidRPr="008F206B" w:rsidRDefault="009E6EBE">
                      <w:pPr>
                        <w:rPr>
                          <w:color w:val="2F5897" w:themeColor="text2"/>
                          <w:sz w:val="21"/>
                          <w:szCs w:val="21"/>
                        </w:rPr>
                      </w:pPr>
                    </w:p>
                    <w:p w:rsidR="009E6EBE" w:rsidRPr="008F206B" w:rsidRDefault="009E6EBE">
                      <w:pPr>
                        <w:rPr>
                          <w:color w:val="2F5897" w:themeColor="text2"/>
                          <w:sz w:val="21"/>
                          <w:szCs w:val="21"/>
                          <w:u w:val="single"/>
                        </w:rPr>
                      </w:pPr>
                      <w:r w:rsidRPr="008F206B">
                        <w:rPr>
                          <w:color w:val="2F5897" w:themeColor="text2"/>
                          <w:sz w:val="21"/>
                          <w:szCs w:val="21"/>
                          <w:u w:val="single"/>
                        </w:rPr>
                        <w:t>Technology</w:t>
                      </w:r>
                    </w:p>
                    <w:p w:rsidR="009E6EBE" w:rsidRPr="008F206B" w:rsidRDefault="009E6EBE">
                      <w:pPr>
                        <w:rPr>
                          <w:color w:val="2F5897" w:themeColor="text2"/>
                          <w:sz w:val="21"/>
                          <w:szCs w:val="21"/>
                        </w:rPr>
                      </w:pPr>
                      <w:r w:rsidRPr="008F206B">
                        <w:rPr>
                          <w:color w:val="2F5897" w:themeColor="text2"/>
                          <w:sz w:val="21"/>
                          <w:szCs w:val="21"/>
                        </w:rPr>
                        <w:t>Patented</w:t>
                      </w:r>
                    </w:p>
                    <w:p w:rsidR="009E6EBE" w:rsidRPr="008F206B" w:rsidRDefault="009E6EBE">
                      <w:pPr>
                        <w:rPr>
                          <w:color w:val="2F5897" w:themeColor="text2"/>
                          <w:sz w:val="21"/>
                          <w:szCs w:val="21"/>
                        </w:rPr>
                      </w:pPr>
                      <w:r w:rsidRPr="008F206B">
                        <w:rPr>
                          <w:color w:val="2F5897" w:themeColor="text2"/>
                          <w:sz w:val="21"/>
                          <w:szCs w:val="21"/>
                        </w:rPr>
                        <w:t>Biomass conversion technologies</w:t>
                      </w:r>
                    </w:p>
                    <w:p w:rsidR="009E6EBE" w:rsidRPr="008F206B" w:rsidRDefault="00D62D28">
                      <w:pPr>
                        <w:rPr>
                          <w:color w:val="2F5897" w:themeColor="text2"/>
                          <w:sz w:val="21"/>
                          <w:szCs w:val="21"/>
                        </w:rPr>
                      </w:pPr>
                      <w:r w:rsidRPr="008F206B">
                        <w:rPr>
                          <w:color w:val="2F5897" w:themeColor="text2"/>
                          <w:sz w:val="21"/>
                          <w:szCs w:val="21"/>
                        </w:rPr>
                        <w:t>O</w:t>
                      </w:r>
                      <w:r w:rsidR="009E6EBE" w:rsidRPr="008F206B">
                        <w:rPr>
                          <w:color w:val="2F5897" w:themeColor="text2"/>
                          <w:sz w:val="21"/>
                          <w:szCs w:val="21"/>
                        </w:rPr>
                        <w:t xml:space="preserve">perating at </w:t>
                      </w:r>
                      <w:r w:rsidR="008B2107" w:rsidRPr="008F206B">
                        <w:rPr>
                          <w:color w:val="2F5897" w:themeColor="text2"/>
                          <w:sz w:val="21"/>
                          <w:szCs w:val="21"/>
                        </w:rPr>
                        <w:t>p</w:t>
                      </w:r>
                      <w:r w:rsidR="009E6EBE" w:rsidRPr="008F206B">
                        <w:rPr>
                          <w:color w:val="2F5897" w:themeColor="text2"/>
                          <w:sz w:val="21"/>
                          <w:szCs w:val="21"/>
                        </w:rPr>
                        <w:t xml:space="preserve">ilot </w:t>
                      </w:r>
                      <w:r w:rsidR="008B2107" w:rsidRPr="008F206B">
                        <w:rPr>
                          <w:color w:val="2F5897" w:themeColor="text2"/>
                          <w:sz w:val="21"/>
                          <w:szCs w:val="21"/>
                        </w:rPr>
                        <w:t>s</w:t>
                      </w:r>
                      <w:r w:rsidR="009E6EBE" w:rsidRPr="008F206B">
                        <w:rPr>
                          <w:color w:val="2F5897" w:themeColor="text2"/>
                          <w:sz w:val="21"/>
                          <w:szCs w:val="21"/>
                        </w:rPr>
                        <w:t>cale</w:t>
                      </w:r>
                    </w:p>
                    <w:p w:rsidR="009E6EBE" w:rsidRPr="008F206B" w:rsidRDefault="009E6EBE">
                      <w:pPr>
                        <w:rPr>
                          <w:color w:val="2F5897" w:themeColor="text2"/>
                          <w:sz w:val="21"/>
                          <w:szCs w:val="21"/>
                        </w:rPr>
                      </w:pPr>
                    </w:p>
                    <w:p w:rsidR="009E6EBE" w:rsidRPr="008F206B" w:rsidRDefault="009E6EBE">
                      <w:pPr>
                        <w:rPr>
                          <w:color w:val="2F5897" w:themeColor="text2"/>
                          <w:sz w:val="21"/>
                          <w:szCs w:val="21"/>
                          <w:u w:val="single"/>
                        </w:rPr>
                      </w:pPr>
                      <w:r w:rsidRPr="008F206B">
                        <w:rPr>
                          <w:color w:val="2F5897" w:themeColor="text2"/>
                          <w:sz w:val="21"/>
                          <w:szCs w:val="21"/>
                          <w:u w:val="single"/>
                        </w:rPr>
                        <w:t>Hemp Products</w:t>
                      </w:r>
                    </w:p>
                    <w:p w:rsidR="009E6EBE" w:rsidRPr="008F206B" w:rsidRDefault="009E6EBE">
                      <w:pPr>
                        <w:rPr>
                          <w:color w:val="2F5897" w:themeColor="text2"/>
                          <w:sz w:val="21"/>
                          <w:szCs w:val="21"/>
                        </w:rPr>
                      </w:pPr>
                      <w:r w:rsidRPr="008F206B">
                        <w:rPr>
                          <w:color w:val="2F5897" w:themeColor="text2"/>
                          <w:sz w:val="21"/>
                          <w:szCs w:val="21"/>
                        </w:rPr>
                        <w:t>Pulp</w:t>
                      </w:r>
                    </w:p>
                    <w:p w:rsidR="009E6EBE" w:rsidRPr="008F206B" w:rsidRDefault="009E6EBE">
                      <w:pPr>
                        <w:rPr>
                          <w:color w:val="2F5897" w:themeColor="text2"/>
                          <w:sz w:val="21"/>
                          <w:szCs w:val="21"/>
                        </w:rPr>
                      </w:pPr>
                      <w:r w:rsidRPr="008F206B">
                        <w:rPr>
                          <w:color w:val="2F5897" w:themeColor="text2"/>
                          <w:sz w:val="21"/>
                          <w:szCs w:val="21"/>
                        </w:rPr>
                        <w:t>Sugars</w:t>
                      </w:r>
                    </w:p>
                    <w:p w:rsidR="009E6EBE" w:rsidRPr="008F206B" w:rsidRDefault="009E6EBE">
                      <w:pPr>
                        <w:rPr>
                          <w:color w:val="2F5897" w:themeColor="text2"/>
                          <w:sz w:val="21"/>
                          <w:szCs w:val="21"/>
                        </w:rPr>
                      </w:pPr>
                      <w:r w:rsidRPr="008F206B">
                        <w:rPr>
                          <w:color w:val="2F5897" w:themeColor="text2"/>
                          <w:sz w:val="21"/>
                          <w:szCs w:val="21"/>
                        </w:rPr>
                        <w:t>Lignin</w:t>
                      </w:r>
                    </w:p>
                    <w:p w:rsidR="009E6EBE" w:rsidRPr="008F206B" w:rsidRDefault="009E6EBE">
                      <w:pPr>
                        <w:rPr>
                          <w:color w:val="2F5897" w:themeColor="text2"/>
                          <w:sz w:val="21"/>
                          <w:szCs w:val="21"/>
                        </w:rPr>
                      </w:pPr>
                      <w:r w:rsidRPr="008F206B">
                        <w:rPr>
                          <w:color w:val="2F5897" w:themeColor="text2"/>
                          <w:sz w:val="21"/>
                          <w:szCs w:val="21"/>
                        </w:rPr>
                        <w:t>End-Products</w:t>
                      </w:r>
                    </w:p>
                    <w:p w:rsidR="009E6EBE" w:rsidRPr="008F206B" w:rsidRDefault="009E6EBE">
                      <w:pPr>
                        <w:rPr>
                          <w:color w:val="2F5897" w:themeColor="text2"/>
                          <w:sz w:val="21"/>
                          <w:szCs w:val="21"/>
                        </w:rPr>
                      </w:pPr>
                    </w:p>
                    <w:p w:rsidR="009E6EBE" w:rsidRPr="008F206B" w:rsidRDefault="009E6EBE">
                      <w:pPr>
                        <w:rPr>
                          <w:color w:val="2F5897" w:themeColor="text2"/>
                          <w:sz w:val="21"/>
                          <w:szCs w:val="21"/>
                          <w:u w:val="single"/>
                        </w:rPr>
                      </w:pPr>
                      <w:r w:rsidRPr="008F206B">
                        <w:rPr>
                          <w:color w:val="2F5897" w:themeColor="text2"/>
                          <w:sz w:val="21"/>
                          <w:szCs w:val="21"/>
                          <w:u w:val="single"/>
                        </w:rPr>
                        <w:t>Partners</w:t>
                      </w:r>
                    </w:p>
                    <w:p w:rsidR="009E6EBE" w:rsidRPr="008F206B" w:rsidRDefault="009E6EBE">
                      <w:pPr>
                        <w:rPr>
                          <w:color w:val="2F5897" w:themeColor="text2"/>
                          <w:sz w:val="21"/>
                          <w:szCs w:val="21"/>
                        </w:rPr>
                      </w:pPr>
                      <w:r w:rsidRPr="008F206B">
                        <w:rPr>
                          <w:color w:val="2F5897" w:themeColor="text2"/>
                          <w:sz w:val="21"/>
                          <w:szCs w:val="21"/>
                        </w:rPr>
                        <w:t>Vicente Sederberg LLC</w:t>
                      </w:r>
                    </w:p>
                    <w:p w:rsidR="009E6EBE" w:rsidRPr="008F206B" w:rsidRDefault="009E6EBE">
                      <w:pPr>
                        <w:rPr>
                          <w:color w:val="2F5897" w:themeColor="text2"/>
                          <w:sz w:val="21"/>
                          <w:szCs w:val="21"/>
                        </w:rPr>
                      </w:pPr>
                      <w:r w:rsidRPr="008F206B">
                        <w:rPr>
                          <w:color w:val="2F5897" w:themeColor="text2"/>
                          <w:sz w:val="21"/>
                          <w:szCs w:val="21"/>
                        </w:rPr>
                        <w:t>Karsh Consulting PC</w:t>
                      </w:r>
                    </w:p>
                    <w:p w:rsidR="009E6EBE" w:rsidRPr="008F206B" w:rsidRDefault="009E6EBE">
                      <w:pPr>
                        <w:rPr>
                          <w:color w:val="2F5897" w:themeColor="text2"/>
                          <w:sz w:val="21"/>
                          <w:szCs w:val="21"/>
                        </w:rPr>
                      </w:pPr>
                      <w:r w:rsidRPr="008F206B">
                        <w:rPr>
                          <w:color w:val="2F5897" w:themeColor="text2"/>
                          <w:sz w:val="21"/>
                          <w:szCs w:val="21"/>
                        </w:rPr>
                        <w:t>IR1 Group</w:t>
                      </w:r>
                    </w:p>
                    <w:p w:rsidR="009E6EBE" w:rsidRPr="008F206B" w:rsidRDefault="009E6EBE">
                      <w:pPr>
                        <w:rPr>
                          <w:color w:val="2F5897" w:themeColor="text2"/>
                          <w:sz w:val="21"/>
                          <w:szCs w:val="21"/>
                        </w:rPr>
                      </w:pPr>
                      <w:r w:rsidRPr="008F206B">
                        <w:rPr>
                          <w:color w:val="2F5897" w:themeColor="text2"/>
                          <w:sz w:val="21"/>
                          <w:szCs w:val="21"/>
                        </w:rPr>
                        <w:t>Ford, Bacon &amp; Davis</w:t>
                      </w:r>
                    </w:p>
                    <w:p w:rsidR="009E6EBE" w:rsidRPr="008F206B" w:rsidRDefault="009E6EBE">
                      <w:pPr>
                        <w:rPr>
                          <w:color w:val="2F5897" w:themeColor="text2"/>
                          <w:sz w:val="21"/>
                          <w:szCs w:val="21"/>
                        </w:rPr>
                      </w:pPr>
                      <w:r w:rsidRPr="008F206B">
                        <w:rPr>
                          <w:color w:val="2F5897" w:themeColor="text2"/>
                          <w:sz w:val="21"/>
                          <w:szCs w:val="21"/>
                        </w:rPr>
                        <w:t>Hazen Research, Inc.</w:t>
                      </w:r>
                    </w:p>
                    <w:p w:rsidR="009E6EBE" w:rsidRDefault="008B2107">
                      <w:pPr>
                        <w:rPr>
                          <w:color w:val="2F5897" w:themeColor="text2"/>
                          <w:sz w:val="21"/>
                          <w:szCs w:val="21"/>
                        </w:rPr>
                      </w:pPr>
                      <w:r w:rsidRPr="008F206B">
                        <w:rPr>
                          <w:color w:val="2F5897" w:themeColor="text2"/>
                          <w:sz w:val="21"/>
                          <w:szCs w:val="21"/>
                        </w:rPr>
                        <w:t>Alabama Center for Paper and Bioresource Engineering</w:t>
                      </w:r>
                    </w:p>
                    <w:p w:rsidR="00F52114" w:rsidRPr="008F206B" w:rsidRDefault="00F52114">
                      <w:pPr>
                        <w:rPr>
                          <w:color w:val="2F5897" w:themeColor="text2"/>
                          <w:sz w:val="21"/>
                          <w:szCs w:val="21"/>
                        </w:rPr>
                      </w:pPr>
                      <w:r>
                        <w:rPr>
                          <w:color w:val="2F5897" w:themeColor="text2"/>
                          <w:sz w:val="21"/>
                          <w:szCs w:val="21"/>
                        </w:rPr>
                        <w:t>Washington State University</w:t>
                      </w:r>
                    </w:p>
                    <w:p w:rsidR="008B2107" w:rsidRPr="008F206B" w:rsidRDefault="008B2107">
                      <w:pPr>
                        <w:rPr>
                          <w:color w:val="2F5897" w:themeColor="text2"/>
                          <w:sz w:val="21"/>
                          <w:szCs w:val="21"/>
                          <w:u w:val="single"/>
                        </w:rPr>
                      </w:pPr>
                    </w:p>
                    <w:p w:rsidR="009E6EBE" w:rsidRPr="008F206B" w:rsidRDefault="009E6EBE">
                      <w:pPr>
                        <w:rPr>
                          <w:color w:val="2F5897" w:themeColor="text2"/>
                          <w:sz w:val="21"/>
                          <w:szCs w:val="21"/>
                          <w:u w:val="single"/>
                        </w:rPr>
                      </w:pPr>
                      <w:r w:rsidRPr="008F206B">
                        <w:rPr>
                          <w:color w:val="2F5897" w:themeColor="text2"/>
                          <w:sz w:val="21"/>
                          <w:szCs w:val="21"/>
                          <w:u w:val="single"/>
                        </w:rPr>
                        <w:t>Use of Funds</w:t>
                      </w:r>
                    </w:p>
                    <w:p w:rsidR="009E6EBE" w:rsidRPr="008F206B" w:rsidRDefault="009E6EBE" w:rsidP="008C12B4">
                      <w:pPr>
                        <w:rPr>
                          <w:color w:val="2F5897" w:themeColor="text2"/>
                          <w:sz w:val="21"/>
                          <w:szCs w:val="21"/>
                        </w:rPr>
                      </w:pPr>
                      <w:r w:rsidRPr="008F206B">
                        <w:rPr>
                          <w:color w:val="2F5897" w:themeColor="text2"/>
                          <w:sz w:val="21"/>
                          <w:szCs w:val="21"/>
                        </w:rPr>
                        <w:t xml:space="preserve">Pre-commercialization </w:t>
                      </w:r>
                      <w:r w:rsidR="00D62D28" w:rsidRPr="008F206B">
                        <w:rPr>
                          <w:color w:val="2F5897" w:themeColor="text2"/>
                          <w:sz w:val="21"/>
                          <w:szCs w:val="21"/>
                        </w:rPr>
                        <w:t>p</w:t>
                      </w:r>
                      <w:r w:rsidRPr="008F206B">
                        <w:rPr>
                          <w:color w:val="2F5897" w:themeColor="text2"/>
                          <w:sz w:val="21"/>
                          <w:szCs w:val="21"/>
                        </w:rPr>
                        <w:t>rogram</w:t>
                      </w:r>
                    </w:p>
                    <w:p w:rsidR="009E6EBE" w:rsidRPr="008F206B" w:rsidRDefault="009E6EBE">
                      <w:pPr>
                        <w:rPr>
                          <w:color w:val="2F5897" w:themeColor="text2"/>
                          <w:sz w:val="21"/>
                          <w:szCs w:val="21"/>
                        </w:rPr>
                      </w:pPr>
                      <w:r w:rsidRPr="008F206B">
                        <w:rPr>
                          <w:color w:val="2F5897" w:themeColor="text2"/>
                          <w:sz w:val="21"/>
                          <w:szCs w:val="21"/>
                        </w:rPr>
                        <w:t xml:space="preserve">Supply </w:t>
                      </w:r>
                      <w:r w:rsidR="00D62D28" w:rsidRPr="008F206B">
                        <w:rPr>
                          <w:color w:val="2F5897" w:themeColor="text2"/>
                          <w:sz w:val="21"/>
                          <w:szCs w:val="21"/>
                        </w:rPr>
                        <w:t>c</w:t>
                      </w:r>
                      <w:r w:rsidRPr="008F206B">
                        <w:rPr>
                          <w:color w:val="2F5897" w:themeColor="text2"/>
                          <w:sz w:val="21"/>
                          <w:szCs w:val="21"/>
                        </w:rPr>
                        <w:t xml:space="preserve">hain </w:t>
                      </w:r>
                      <w:r w:rsidR="00D62D28" w:rsidRPr="008F206B">
                        <w:rPr>
                          <w:color w:val="2F5897" w:themeColor="text2"/>
                          <w:sz w:val="21"/>
                          <w:szCs w:val="21"/>
                        </w:rPr>
                        <w:t>d</w:t>
                      </w:r>
                      <w:r w:rsidRPr="008F206B">
                        <w:rPr>
                          <w:color w:val="2F5897" w:themeColor="text2"/>
                          <w:sz w:val="21"/>
                          <w:szCs w:val="21"/>
                        </w:rPr>
                        <w:t>evelopment</w:t>
                      </w:r>
                    </w:p>
                    <w:p w:rsidR="008F206B" w:rsidRDefault="008F206B"/>
                  </w:txbxContent>
                </v:textbox>
                <w10:wrap type="square" anchorx="margin" anchory="margin"/>
              </v:rect>
            </w:pict>
          </mc:Fallback>
        </mc:AlternateContent>
      </w:r>
    </w:p>
    <w:p w:rsidR="00961DE8" w:rsidRDefault="00961DE8" w:rsidP="00714C0E">
      <w:pPr>
        <w:spacing w:after="120"/>
        <w:jc w:val="both"/>
        <w:rPr>
          <w:b/>
          <w:sz w:val="20"/>
          <w:szCs w:val="20"/>
        </w:rPr>
      </w:pPr>
    </w:p>
    <w:p w:rsidR="00961DE8" w:rsidRDefault="00961DE8" w:rsidP="00714C0E">
      <w:pPr>
        <w:spacing w:after="120"/>
        <w:jc w:val="both"/>
        <w:rPr>
          <w:b/>
          <w:sz w:val="20"/>
          <w:szCs w:val="20"/>
        </w:rPr>
      </w:pPr>
    </w:p>
    <w:p w:rsidR="005A72A8" w:rsidRPr="00714C0E" w:rsidRDefault="00F314C7" w:rsidP="005A72A8">
      <w:pPr>
        <w:spacing w:before="240" w:line="260" w:lineRule="exact"/>
        <w:jc w:val="both"/>
        <w:rPr>
          <w:sz w:val="20"/>
          <w:szCs w:val="20"/>
        </w:rPr>
      </w:pPr>
      <w:r w:rsidRPr="00714C0E">
        <w:rPr>
          <w:b/>
          <w:sz w:val="20"/>
          <w:szCs w:val="20"/>
        </w:rPr>
        <w:t>Opportunity:</w:t>
      </w:r>
      <w:r w:rsidRPr="00714C0E">
        <w:rPr>
          <w:sz w:val="20"/>
          <w:szCs w:val="20"/>
        </w:rPr>
        <w:t xml:space="preserve"> </w:t>
      </w:r>
      <w:r w:rsidR="005A72A8" w:rsidRPr="00714C0E">
        <w:rPr>
          <w:b/>
          <w:sz w:val="20"/>
          <w:szCs w:val="20"/>
        </w:rPr>
        <w:t>Opportunity:</w:t>
      </w:r>
      <w:r w:rsidR="005A72A8" w:rsidRPr="00714C0E">
        <w:rPr>
          <w:sz w:val="20"/>
          <w:szCs w:val="20"/>
        </w:rPr>
        <w:t xml:space="preserve"> Dozens of farmers in CO have obtained permits to grow industrial hemp and now </w:t>
      </w:r>
      <w:r w:rsidR="005A72A8">
        <w:rPr>
          <w:sz w:val="20"/>
          <w:szCs w:val="20"/>
        </w:rPr>
        <w:t>many</w:t>
      </w:r>
      <w:r w:rsidR="005A72A8" w:rsidRPr="00714C0E">
        <w:rPr>
          <w:sz w:val="20"/>
          <w:szCs w:val="20"/>
        </w:rPr>
        <w:t xml:space="preserve"> and states </w:t>
      </w:r>
      <w:r w:rsidR="005A72A8">
        <w:rPr>
          <w:sz w:val="20"/>
          <w:szCs w:val="20"/>
        </w:rPr>
        <w:t>have followed Colorado’s lead to</w:t>
      </w:r>
      <w:r w:rsidR="005A72A8" w:rsidRPr="00714C0E">
        <w:rPr>
          <w:sz w:val="20"/>
          <w:szCs w:val="20"/>
        </w:rPr>
        <w:t xml:space="preserve"> legalize industrial hemp cultivation. Hemp, a versatile crop, has many agricultural benefits including substantially lower water, fertilizer and soil quality requirements than crops like corn and wheat. PureVision Technology is providing</w:t>
      </w:r>
      <w:r w:rsidR="005A72A8">
        <w:rPr>
          <w:sz w:val="20"/>
          <w:szCs w:val="20"/>
        </w:rPr>
        <w:t xml:space="preserve"> PureHemp</w:t>
      </w:r>
      <w:r w:rsidR="005A72A8" w:rsidRPr="00714C0E">
        <w:rPr>
          <w:sz w:val="20"/>
          <w:szCs w:val="20"/>
        </w:rPr>
        <w:t xml:space="preserve"> </w:t>
      </w:r>
      <w:r w:rsidR="005A72A8">
        <w:rPr>
          <w:sz w:val="20"/>
          <w:szCs w:val="20"/>
        </w:rPr>
        <w:t xml:space="preserve">an </w:t>
      </w:r>
      <w:r w:rsidR="005A72A8" w:rsidRPr="00714C0E">
        <w:rPr>
          <w:sz w:val="20"/>
          <w:szCs w:val="20"/>
        </w:rPr>
        <w:t xml:space="preserve">exclusive </w:t>
      </w:r>
      <w:r w:rsidR="005A72A8">
        <w:rPr>
          <w:sz w:val="20"/>
          <w:szCs w:val="20"/>
        </w:rPr>
        <w:t xml:space="preserve">biorefining </w:t>
      </w:r>
      <w:r w:rsidR="005A72A8" w:rsidRPr="00714C0E">
        <w:rPr>
          <w:sz w:val="20"/>
          <w:szCs w:val="20"/>
        </w:rPr>
        <w:t>technology</w:t>
      </w:r>
      <w:r w:rsidR="005A72A8">
        <w:rPr>
          <w:sz w:val="20"/>
          <w:szCs w:val="20"/>
        </w:rPr>
        <w:t xml:space="preserve"> license</w:t>
      </w:r>
      <w:r w:rsidR="005A72A8" w:rsidRPr="00714C0E">
        <w:rPr>
          <w:sz w:val="20"/>
          <w:szCs w:val="20"/>
        </w:rPr>
        <w:t xml:space="preserve"> and marketing rights to produce raw materials from </w:t>
      </w:r>
      <w:r w:rsidR="005A72A8">
        <w:rPr>
          <w:sz w:val="20"/>
          <w:szCs w:val="20"/>
        </w:rPr>
        <w:t xml:space="preserve">industrial </w:t>
      </w:r>
      <w:r w:rsidR="005A72A8" w:rsidRPr="00714C0E">
        <w:rPr>
          <w:sz w:val="20"/>
          <w:szCs w:val="20"/>
        </w:rPr>
        <w:t>hemp to manufacture hemp-based products</w:t>
      </w:r>
      <w:r w:rsidR="005A72A8">
        <w:rPr>
          <w:sz w:val="20"/>
          <w:szCs w:val="20"/>
        </w:rPr>
        <w:t xml:space="preserve">. </w:t>
      </w:r>
    </w:p>
    <w:p w:rsidR="00F314C7" w:rsidRPr="00714C0E" w:rsidRDefault="00F314C7" w:rsidP="004D1EDE">
      <w:pPr>
        <w:spacing w:before="120" w:line="260" w:lineRule="exact"/>
        <w:jc w:val="both"/>
        <w:rPr>
          <w:sz w:val="20"/>
          <w:szCs w:val="20"/>
        </w:rPr>
      </w:pPr>
      <w:r w:rsidRPr="00714C0E">
        <w:rPr>
          <w:b/>
          <w:sz w:val="20"/>
          <w:szCs w:val="20"/>
        </w:rPr>
        <w:t>Technology</w:t>
      </w:r>
      <w:r w:rsidRPr="00714C0E">
        <w:rPr>
          <w:sz w:val="20"/>
          <w:szCs w:val="20"/>
        </w:rPr>
        <w:t>: PureHemp’s technology partner, PureVision Technology, Inc. (“</w:t>
      </w:r>
      <w:r w:rsidRPr="00714C0E">
        <w:rPr>
          <w:b/>
          <w:sz w:val="20"/>
          <w:szCs w:val="20"/>
        </w:rPr>
        <w:t>PureVision”</w:t>
      </w:r>
      <w:r w:rsidRPr="00714C0E">
        <w:rPr>
          <w:sz w:val="20"/>
          <w:szCs w:val="20"/>
        </w:rPr>
        <w:t>) based in Ft. Lupton, CO (</w:t>
      </w:r>
      <w:hyperlink r:id="rId10" w:history="1">
        <w:r w:rsidRPr="00714C0E">
          <w:rPr>
            <w:rStyle w:val="Hyperlink"/>
            <w:sz w:val="20"/>
            <w:szCs w:val="20"/>
          </w:rPr>
          <w:t>www.purevisiontechnology.com</w:t>
        </w:r>
      </w:hyperlink>
      <w:r w:rsidRPr="00714C0E">
        <w:rPr>
          <w:sz w:val="20"/>
          <w:szCs w:val="20"/>
        </w:rPr>
        <w:t>), has developed and patented biorefining technologies to rapidly convert non-food biomass such as corn stover, wheat straw, grasses and wood into pulp, sugars, lignin and other biobased products. PureVision has demonstrated the unique capabilities of its technology. Intermediate materials from hemp biorefineries using the PureVision technology will include: 1) pulp (for paper products, composites and building products); 2) sugars (primarily xylose and glucose for producing sweeteners, beverages, chemicals and plastics); and 3) lignin (a raw material to make chemicals and plastics).</w:t>
      </w:r>
    </w:p>
    <w:p w:rsidR="00F314C7" w:rsidRPr="00714C0E" w:rsidRDefault="00F314C7" w:rsidP="004D1EDE">
      <w:pPr>
        <w:spacing w:before="120" w:line="260" w:lineRule="exact"/>
        <w:jc w:val="both"/>
        <w:rPr>
          <w:sz w:val="20"/>
          <w:szCs w:val="20"/>
        </w:rPr>
      </w:pPr>
      <w:r w:rsidRPr="00714C0E">
        <w:rPr>
          <w:b/>
          <w:sz w:val="20"/>
          <w:szCs w:val="20"/>
        </w:rPr>
        <w:t>PureHemp</w:t>
      </w:r>
      <w:r w:rsidRPr="00714C0E">
        <w:rPr>
          <w:sz w:val="20"/>
          <w:szCs w:val="20"/>
        </w:rPr>
        <w:t>: PureHemp is a new company created to exploit the PureVision technology for processing industrial hemp. First round investors are being sought to fund a $5 million A-Round. These funds will provide PureHemp with 1) the exclusive license to PureVision’s technology for biorefining industrial hemp; 2) 30 months of working capital; and 3) capital to engage PureVision to carry out a 24-month pre-commercialization hemp-to-products program that will lead to the preliminary design and costing to develop the first PureHemp biorefinery to rapidly convert industrial hemp into value-added products.</w:t>
      </w:r>
    </w:p>
    <w:p w:rsidR="00F314C7" w:rsidRPr="00714C0E" w:rsidRDefault="00F314C7" w:rsidP="004D1EDE">
      <w:pPr>
        <w:spacing w:before="120" w:line="260" w:lineRule="exact"/>
        <w:jc w:val="both"/>
        <w:rPr>
          <w:sz w:val="20"/>
          <w:szCs w:val="20"/>
        </w:rPr>
      </w:pPr>
      <w:r w:rsidRPr="00714C0E">
        <w:rPr>
          <w:b/>
          <w:sz w:val="20"/>
          <w:szCs w:val="20"/>
        </w:rPr>
        <w:t xml:space="preserve">Market: </w:t>
      </w:r>
      <w:r w:rsidRPr="00714C0E">
        <w:rPr>
          <w:sz w:val="20"/>
          <w:szCs w:val="20"/>
        </w:rPr>
        <w:t>Hemp is one of the most productive of all plants and is known for producing high quality seed oil for many applications and high-grade fiber for producing textiles, paper products and building products. The market for hemp-based products is exploding; however there currently are no commercial biorefineries converting industrial hemp into sugars and lignin anywhere in the world. As states within the U.S. legalize the cultiva</w:t>
      </w:r>
      <w:r w:rsidRPr="00714C0E">
        <w:rPr>
          <w:sz w:val="20"/>
          <w:szCs w:val="20"/>
        </w:rPr>
        <w:softHyphen/>
        <w:t>tion, sale and use of industrial hemp, PureHemp plans to be first to market with an innovative technology for producing the intermediate materials to manufacture thousands of hemp-based products that include sweeteners, nutraceuticals, beverages, plastics, paper products and chemicals.</w:t>
      </w:r>
    </w:p>
    <w:p w:rsidR="00F314C7" w:rsidRPr="00714C0E" w:rsidRDefault="00F314C7" w:rsidP="004D1EDE">
      <w:pPr>
        <w:spacing w:before="120" w:line="260" w:lineRule="exact"/>
        <w:jc w:val="both"/>
        <w:rPr>
          <w:sz w:val="20"/>
          <w:szCs w:val="20"/>
        </w:rPr>
      </w:pPr>
      <w:r w:rsidRPr="00714C0E">
        <w:rPr>
          <w:b/>
          <w:sz w:val="20"/>
          <w:szCs w:val="20"/>
        </w:rPr>
        <w:t>Business Model</w:t>
      </w:r>
      <w:r w:rsidRPr="00714C0E">
        <w:rPr>
          <w:sz w:val="20"/>
          <w:szCs w:val="20"/>
        </w:rPr>
        <w:t>: PureHemp plans to develop and own the first industrial hemp biorefinery. Once proven at the commercial demonstration scale, PureHemp plans to license its biorefining technology to other companies in the U.S. and internationally and potentially develop and own additional hemp biorefineries. PureHemp revenue streams will be generated from: 1) Profits from owning and/or operating hemp biorefin</w:t>
      </w:r>
      <w:r w:rsidRPr="00714C0E">
        <w:rPr>
          <w:sz w:val="20"/>
          <w:szCs w:val="20"/>
        </w:rPr>
        <w:softHyphen/>
        <w:t xml:space="preserve">eries; and 2) licensing and royalty income from sublicensing The PureHemp Technology. </w:t>
      </w:r>
    </w:p>
    <w:p w:rsidR="00D62D28" w:rsidRPr="00714C0E" w:rsidRDefault="00F314C7" w:rsidP="004D1EDE">
      <w:pPr>
        <w:spacing w:before="120" w:line="260" w:lineRule="exact"/>
        <w:jc w:val="both"/>
        <w:rPr>
          <w:rFonts w:ascii="Calibri" w:hAnsi="Calibri"/>
          <w:sz w:val="20"/>
          <w:szCs w:val="20"/>
        </w:rPr>
      </w:pPr>
      <w:r w:rsidRPr="00714C0E">
        <w:rPr>
          <w:b/>
          <w:sz w:val="20"/>
          <w:szCs w:val="20"/>
        </w:rPr>
        <w:t>Summary:</w:t>
      </w:r>
      <w:r w:rsidRPr="00714C0E">
        <w:rPr>
          <w:sz w:val="20"/>
          <w:szCs w:val="20"/>
        </w:rPr>
        <w:t xml:space="preserve"> PureHemp is being organized to develop and scale up a hemp conversion technology and commercialize hemp biorefineries. With exclusive access to PureVision’s suite of biorefining technologies, PureHemp plans to be at the forefront of the emerging industrial hemp industry with one of the world’s most advanced biomass conversion technologies.</w:t>
      </w:r>
      <w:r w:rsidR="009E6EBE">
        <w:rPr>
          <w:sz w:val="20"/>
          <w:szCs w:val="20"/>
        </w:rPr>
        <w:t xml:space="preserve"> PureHemp is now seeking A-Round investors to fund two-year pre-</w:t>
      </w:r>
      <w:r w:rsidR="004D1EDE">
        <w:rPr>
          <w:sz w:val="20"/>
          <w:szCs w:val="20"/>
        </w:rPr>
        <w:t>c</w:t>
      </w:r>
      <w:r w:rsidR="009E6EBE">
        <w:rPr>
          <w:sz w:val="20"/>
          <w:szCs w:val="20"/>
        </w:rPr>
        <w:t>ommercialization</w:t>
      </w:r>
      <w:r w:rsidR="00D62D28">
        <w:rPr>
          <w:sz w:val="20"/>
          <w:szCs w:val="20"/>
        </w:rPr>
        <w:t xml:space="preserve"> and supply chain development</w:t>
      </w:r>
      <w:r w:rsidR="009E6EBE">
        <w:rPr>
          <w:sz w:val="20"/>
          <w:szCs w:val="20"/>
        </w:rPr>
        <w:t xml:space="preserve"> program</w:t>
      </w:r>
      <w:r w:rsidR="00D62D28">
        <w:rPr>
          <w:sz w:val="20"/>
          <w:szCs w:val="20"/>
        </w:rPr>
        <w:t>s</w:t>
      </w:r>
      <w:r w:rsidR="009E6EBE">
        <w:rPr>
          <w:sz w:val="20"/>
          <w:szCs w:val="20"/>
        </w:rPr>
        <w:t xml:space="preserve"> </w:t>
      </w:r>
      <w:r w:rsidR="00D62D28">
        <w:rPr>
          <w:sz w:val="20"/>
          <w:szCs w:val="20"/>
        </w:rPr>
        <w:t>leading to</w:t>
      </w:r>
      <w:r w:rsidR="009E6EBE">
        <w:rPr>
          <w:sz w:val="20"/>
          <w:szCs w:val="20"/>
        </w:rPr>
        <w:t xml:space="preserve"> the first PureHemp biorefinery.</w:t>
      </w:r>
    </w:p>
    <w:sectPr w:rsidR="00D62D28" w:rsidRPr="00714C0E" w:rsidSect="00125E77">
      <w:footerReference w:type="even" r:id="rId11"/>
      <w:footerReference w:type="default" r:id="rId12"/>
      <w:footerReference w:type="first" r:id="rId13"/>
      <w:pgSz w:w="12240" w:h="15840"/>
      <w:pgMar w:top="720" w:right="720" w:bottom="720" w:left="576" w:header="576" w:footer="432"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B8A" w:rsidRDefault="00357B8A">
      <w:r>
        <w:separator/>
      </w:r>
    </w:p>
  </w:endnote>
  <w:endnote w:type="continuationSeparator" w:id="0">
    <w:p w:rsidR="00357B8A" w:rsidRDefault="00357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HGSMinchoE">
    <w:altName w:val="MS PMincho"/>
    <w:panose1 w:val="00000000000000000000"/>
    <w:charset w:val="80"/>
    <w:family w:val="roman"/>
    <w:notTrueType/>
    <w:pitch w:val="default"/>
  </w:font>
  <w:font w:name="Century Gothic">
    <w:panose1 w:val="020B0502020202020204"/>
    <w:charset w:val="00"/>
    <w:family w:val="swiss"/>
    <w:pitch w:val="variable"/>
    <w:sig w:usb0="00000287" w:usb1="00000000" w:usb2="00000000" w:usb3="00000000" w:csb0="0000009F" w:csb1="00000000"/>
  </w:font>
  <w:font w:name="HGｺﾞｼｯｸM">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BE" w:rsidRDefault="009E6EBE">
    <w:pPr>
      <w:jc w:val="right"/>
    </w:pPr>
  </w:p>
  <w:p w:rsidR="009E6EBE" w:rsidRDefault="009E6EBE">
    <w:pPr>
      <w:jc w:val="right"/>
    </w:pPr>
    <w:r>
      <w:fldChar w:fldCharType="begin"/>
    </w:r>
    <w:r>
      <w:instrText xml:space="preserve"> PAGE   \* MERGEFORMAT </w:instrText>
    </w:r>
    <w:r>
      <w:fldChar w:fldCharType="separate"/>
    </w:r>
    <w:r>
      <w:rPr>
        <w:noProof/>
      </w:rPr>
      <w:t>2</w:t>
    </w:r>
    <w:r>
      <w:rPr>
        <w:noProof/>
      </w:rPr>
      <w:fldChar w:fldCharType="end"/>
    </w:r>
    <w:r>
      <w:t xml:space="preserve"> </w:t>
    </w:r>
    <w:r>
      <w:rPr>
        <w:color w:val="E68422" w:themeColor="accent3"/>
      </w:rPr>
      <w:sym w:font="Wingdings 2" w:char="F097"/>
    </w:r>
    <w:r>
      <w:t xml:space="preserve"> </w:t>
    </w:r>
  </w:p>
  <w:p w:rsidR="009E6EBE" w:rsidRDefault="009E6EBE">
    <w:pPr>
      <w:jc w:val="right"/>
    </w:pPr>
    <w:r>
      <w:rPr>
        <w:noProof/>
      </w:rPr>
      <mc:AlternateContent>
        <mc:Choice Requires="wpg">
          <w:drawing>
            <wp:inline distT="0" distB="0" distL="0" distR="0" wp14:anchorId="581D10BB" wp14:editId="6E17C799">
              <wp:extent cx="2327910" cy="45085"/>
              <wp:effectExtent l="9525" t="9525" r="15240" b="12065"/>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7910" cy="71"/>
                        <a:chOff x="7606" y="15084"/>
                        <a:chExt cx="3666" cy="71"/>
                      </a:xfrm>
                    </wpg:grpSpPr>
                    <wps:wsp>
                      <wps:cNvPr id="6" name="AutoShape 5"/>
                      <wps:cNvCnPr>
                        <a:cxnSpLocks noChangeShapeType="1"/>
                      </wps:cNvCnPr>
                      <wps:spPr bwMode="auto">
                        <a:xfrm rot="10800000">
                          <a:off x="8548" y="15084"/>
                          <a:ext cx="2723" cy="0"/>
                        </a:xfrm>
                        <a:prstGeom prst="straightConnector1">
                          <a:avLst/>
                        </a:prstGeom>
                        <a:noFill/>
                        <a:ln w="19050">
                          <a:solidFill>
                            <a:srgbClr val="438086"/>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7" name="AutoShape 6"/>
                      <wps:cNvCnPr>
                        <a:cxnSpLocks noChangeShapeType="1"/>
                      </wps:cNvCnPr>
                      <wps:spPr bwMode="auto">
                        <a:xfrm rot="10800000">
                          <a:off x="7606" y="15155"/>
                          <a:ext cx="3666" cy="0"/>
                        </a:xfrm>
                        <a:prstGeom prst="straightConnector1">
                          <a:avLst/>
                        </a:prstGeom>
                        <a:noFill/>
                        <a:ln w="3175">
                          <a:solidFill>
                            <a:srgbClr val="438086"/>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mo="http://schemas.microsoft.com/office/mac/office/2008/main" xmlns:mv="urn:schemas-microsoft-com:mac:vml">
          <w:pict>
            <v:group id="Group 4" o:spid="_x0000_s1026" style="width:183.3pt;height:3.55pt;mso-position-horizontal-relative:char;mso-position-vertical-relative:line" coordorigin="7606,15084" coordsize="366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">
              <v:shapetype id="_x0000_t32" coordsize="21600,21600" o:spt="32" o:oned="t" path="m,l21600,21600e" filled="f">
                <v:path arrowok="t" fillok="f" o:connecttype="none"/>
                <o:lock v:ext="edit" shapetype="t"/>
              </v:shapetype>
              <v:shape id="AutoShape 5" o:spid="_x0000_s1027" type="#_x0000_t32" style="position:absolute;left:8548;top:15084;width:2723;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JOrcMAAADaAAAADwAAAGRycy9kb3ducmV2LnhtbESPQWvCQBSE7wX/w/KE3pqNHkSiq4gg&#10;eFChaRG9vWZfs9Hs25BdNfHXdwuFHoeZ+YaZLztbizu1vnKsYJSkIIgLpysuFXx+bN6mIHxA1lg7&#10;JgU9eVguBi9zzLR78Dvd81CKCGGfoQITQpNJ6QtDFn3iGuLofbvWYoiyLaVu8RHhtpbjNJ1IixXH&#10;BYMNrQ0V1/xmFRzH+9HJfF1k7w/P3Tkvz7LXjVKvw241AxGoC//hv/ZWK5jA75V4A+Ti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yTq3DAAAA2gAAAA8AAAAAAAAAAAAA&#10;AAAAoQIAAGRycy9kb3ducmV2LnhtbFBLBQYAAAAABAAEAPkAAACRAwAAAAA=&#10;" strokecolor="#438086" strokeweight="1.5pt"/>
              <v:shape id="AutoShape 6" o:spid="_x0000_s1028" type="#_x0000_t32" style="position:absolute;left:7606;top:15155;width:3666;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wgnMMAAADaAAAADwAAAGRycy9kb3ducmV2LnhtbESPX2vCQBDE3wW/w7GFvumlldqQeooI&#10;xTwV/IPQt21uTYK5vZBbNe2n7wmCj8PM/IaZLXrXqAt1ofZs4GWcgCIuvK25NLDffY5SUEGQLTae&#10;ycAvBVjMh4MZZtZfeUOXrZQqQjhkaKASaTOtQ1GRwzD2LXH0jr5zKFF2pbYdXiPcNfo1SabaYc1x&#10;ocKWVhUVp+3ZGfh26eFtxwdZr38mX3+p5P2yyI15fuqXH6CEenmE7+3cGniH25V4A/T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MMIJzDAAAA2gAAAA8AAAAAAAAAAAAA&#10;AAAAoQIAAGRycy9kb3ducmV2LnhtbFBLBQYAAAAABAAEAPkAAACRAwAAAAA=&#10;" strokecolor="#438086" strokeweight=".25pt"/>
              <w10:anchorlock/>
            </v:group>
          </w:pict>
        </mc:Fallback>
      </mc:AlternateContent>
    </w:r>
  </w:p>
  <w:p w:rsidR="009E6EBE" w:rsidRDefault="009E6EBE">
    <w:pPr>
      <w:pStyle w:val="NoSpacing"/>
      <w:rPr>
        <w:sz w:val="2"/>
        <w:szCs w:val="2"/>
      </w:rPr>
    </w:pPr>
  </w:p>
  <w:p w:rsidR="009E6EBE" w:rsidRDefault="009E6EBE"/>
  <w:p w:rsidR="009E6EBE" w:rsidRDefault="009E6EBE"/>
  <w:p w:rsidR="009E6EBE" w:rsidRDefault="009E6EB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BE" w:rsidRDefault="009E6EBE">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107" w:rsidRPr="008B2107" w:rsidRDefault="008B2107" w:rsidP="008B2107">
    <w:pPr>
      <w:pStyle w:val="Footer"/>
      <w:jc w:val="center"/>
      <w:rPr>
        <w:i/>
        <w:color w:val="0070C0"/>
        <w:sz w:val="20"/>
        <w:szCs w:val="20"/>
      </w:rPr>
    </w:pPr>
    <w:r w:rsidRPr="008B2107">
      <w:rPr>
        <w:i/>
        <w:color w:val="0070C0"/>
        <w:sz w:val="20"/>
        <w:szCs w:val="20"/>
      </w:rPr>
      <w:t>PureHemp Technology LLC -Leading the Hemp Revolution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B8A" w:rsidRDefault="00357B8A">
      <w:r>
        <w:separator/>
      </w:r>
    </w:p>
  </w:footnote>
  <w:footnote w:type="continuationSeparator" w:id="0">
    <w:p w:rsidR="00357B8A" w:rsidRDefault="00357B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16042"/>
    <w:multiLevelType w:val="hybridMultilevel"/>
    <w:tmpl w:val="333AC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B70D8E"/>
    <w:multiLevelType w:val="hybridMultilevel"/>
    <w:tmpl w:val="43F81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4C7"/>
    <w:rsid w:val="000B2DB0"/>
    <w:rsid w:val="00107A1F"/>
    <w:rsid w:val="00125E77"/>
    <w:rsid w:val="00184C8A"/>
    <w:rsid w:val="001D1DB5"/>
    <w:rsid w:val="00200E8D"/>
    <w:rsid w:val="00357B8A"/>
    <w:rsid w:val="00371AD2"/>
    <w:rsid w:val="003862A9"/>
    <w:rsid w:val="004D1EDE"/>
    <w:rsid w:val="005A72A8"/>
    <w:rsid w:val="005B3AAF"/>
    <w:rsid w:val="00634DF1"/>
    <w:rsid w:val="00714C0E"/>
    <w:rsid w:val="00827F56"/>
    <w:rsid w:val="008B2107"/>
    <w:rsid w:val="008C12B4"/>
    <w:rsid w:val="008F206B"/>
    <w:rsid w:val="00961DE8"/>
    <w:rsid w:val="0097437A"/>
    <w:rsid w:val="009D7856"/>
    <w:rsid w:val="009E6EBE"/>
    <w:rsid w:val="009F6BB9"/>
    <w:rsid w:val="00A01001"/>
    <w:rsid w:val="00A83698"/>
    <w:rsid w:val="00AB1C79"/>
    <w:rsid w:val="00AF7F5F"/>
    <w:rsid w:val="00CB5C10"/>
    <w:rsid w:val="00D62D28"/>
    <w:rsid w:val="00E70D27"/>
    <w:rsid w:val="00F314C7"/>
    <w:rsid w:val="00F52114"/>
    <w:rsid w:val="00FF7A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Cs/>
      <w:i/>
      <w:color w:val="6076B4" w:themeColor="accent1"/>
      <w:sz w:val="32"/>
      <w:szCs w:val="32"/>
    </w:rPr>
  </w:style>
  <w:style w:type="paragraph" w:styleId="Heading2">
    <w:name w:val="heading 2"/>
    <w:basedOn w:val="Normal"/>
    <w:next w:val="Normal"/>
    <w:link w:val="Heading2Char"/>
    <w:uiPriority w:val="9"/>
    <w:unhideWhenUsed/>
    <w:qFormat/>
    <w:pPr>
      <w:keepNext/>
      <w:keepLines/>
      <w:spacing w:before="120"/>
      <w:outlineLvl w:val="1"/>
    </w:pPr>
    <w:rPr>
      <w:rFonts w:asciiTheme="majorHAnsi" w:eastAsiaTheme="majorEastAsia" w:hAnsiTheme="majorHAnsi" w:cstheme="majorBidi"/>
      <w:bCs/>
      <w:color w:val="2F5897" w:themeColor="text2"/>
      <w:sz w:val="28"/>
      <w:szCs w:val="26"/>
    </w:rPr>
  </w:style>
  <w:style w:type="paragraph" w:styleId="Heading3">
    <w:name w:val="heading 3"/>
    <w:basedOn w:val="Normal"/>
    <w:next w:val="Normal"/>
    <w:link w:val="Heading3Char"/>
    <w:uiPriority w:val="9"/>
    <w:unhideWhenUsed/>
    <w:qFormat/>
    <w:pPr>
      <w:keepNext/>
      <w:keepLines/>
      <w:spacing w:before="20"/>
      <w:outlineLvl w:val="2"/>
    </w:pPr>
    <w:rPr>
      <w:rFonts w:asciiTheme="majorHAnsi" w:eastAsiaTheme="majorEastAsia" w:hAnsiTheme="majorHAnsi" w:cstheme="majorBidi"/>
      <w:bCs/>
      <w:i/>
      <w:color w:val="2F5897" w:themeColor="text2"/>
      <w:sz w:val="23"/>
    </w:rPr>
  </w:style>
  <w:style w:type="paragraph" w:styleId="Heading4">
    <w:name w:val="heading 4"/>
    <w:basedOn w:val="Normal"/>
    <w:next w:val="Normal"/>
    <w:link w:val="Heading4Char"/>
    <w:uiPriority w:val="9"/>
    <w:semiHidden/>
    <w:unhideWhenUsed/>
    <w:qFormat/>
    <w:pPr>
      <w:keepNext/>
      <w:keepLines/>
      <w:spacing w:before="200" w:line="264" w:lineRule="auto"/>
      <w:outlineLvl w:val="3"/>
    </w:pPr>
    <w:rPr>
      <w:rFonts w:asciiTheme="majorHAnsi" w:eastAsiaTheme="majorEastAsia" w:hAnsiTheme="majorHAnsi" w:cstheme="majorBidi"/>
      <w:bCs/>
      <w:i/>
      <w:iCs/>
      <w:color w:val="2F5897" w:themeColor="text2"/>
      <w:sz w:val="23"/>
    </w:rPr>
  </w:style>
  <w:style w:type="paragraph" w:styleId="Heading5">
    <w:name w:val="heading 5"/>
    <w:basedOn w:val="Normal"/>
    <w:next w:val="Normal"/>
    <w:link w:val="Heading5Char"/>
    <w:uiPriority w:val="9"/>
    <w:semiHidden/>
    <w:unhideWhenUsed/>
    <w:qFormat/>
    <w:pPr>
      <w:keepNext/>
      <w:keepLines/>
      <w:spacing w:before="200" w:line="264" w:lineRule="auto"/>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pPr>
      <w:keepNext/>
      <w:keepLines/>
      <w:spacing w:before="200" w:line="264" w:lineRule="auto"/>
      <w:outlineLvl w:val="5"/>
    </w:pPr>
    <w:rPr>
      <w:rFonts w:asciiTheme="majorHAnsi" w:eastAsiaTheme="majorEastAsia" w:hAnsiTheme="majorHAnsi" w:cstheme="majorBidi"/>
      <w:i/>
      <w:iCs/>
      <w:color w:val="000000"/>
      <w:sz w:val="21"/>
    </w:rPr>
  </w:style>
  <w:style w:type="paragraph" w:styleId="Heading7">
    <w:name w:val="heading 7"/>
    <w:basedOn w:val="Normal"/>
    <w:next w:val="Normal"/>
    <w:link w:val="Heading7Char"/>
    <w:uiPriority w:val="9"/>
    <w:semiHidden/>
    <w:unhideWhenUsed/>
    <w:qFormat/>
    <w:pPr>
      <w:keepNext/>
      <w:keepLines/>
      <w:spacing w:before="200" w:line="264" w:lineRule="auto"/>
      <w:outlineLvl w:val="6"/>
    </w:pPr>
    <w:rPr>
      <w:rFonts w:asciiTheme="majorHAnsi" w:eastAsiaTheme="majorEastAsia" w:hAnsiTheme="majorHAnsi" w:cstheme="majorBidi"/>
      <w:i/>
      <w:iCs/>
      <w:color w:val="000000"/>
      <w:sz w:val="21"/>
    </w:rPr>
  </w:style>
  <w:style w:type="paragraph" w:styleId="Heading8">
    <w:name w:val="heading 8"/>
    <w:basedOn w:val="Normal"/>
    <w:next w:val="Normal"/>
    <w:link w:val="Heading8Char"/>
    <w:uiPriority w:val="9"/>
    <w:semiHidden/>
    <w:unhideWhenUsed/>
    <w:qFormat/>
    <w:pPr>
      <w:keepNext/>
      <w:keepLines/>
      <w:spacing w:before="200" w:line="264" w:lineRule="auto"/>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pPr>
      <w:keepNext/>
      <w:keepLines/>
      <w:spacing w:before="200" w:line="264" w:lineRule="auto"/>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i/>
      <w:color w:val="auto"/>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Cs/>
      <w:color w:val="auto"/>
      <w:sz w:val="28"/>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Cs/>
      <w:i/>
      <w:color w:val="auto"/>
      <w:sz w:val="23"/>
    </w:rPr>
  </w:style>
  <w:style w:type="paragraph" w:styleId="Title">
    <w:name w:val="Title"/>
    <w:basedOn w:val="Normal"/>
    <w:next w:val="Normal"/>
    <w:link w:val="TitleChar"/>
    <w:uiPriority w:val="10"/>
    <w:qFormat/>
    <w:pPr>
      <w:spacing w:after="300"/>
      <w:contextualSpacing/>
    </w:pPr>
    <w:rPr>
      <w:rFonts w:asciiTheme="majorHAnsi" w:eastAsiaTheme="majorEastAsia" w:hAnsiTheme="majorHAnsi" w:cstheme="majorBidi"/>
      <w:color w:val="2F5897" w:themeColor="text2"/>
      <w:spacing w:val="5"/>
      <w:kern w:val="28"/>
      <w:sz w:val="60"/>
      <w:szCs w:val="56"/>
      <w14:ligatures w14:val="standardContextual"/>
      <w14:cntxtAlts/>
    </w:rPr>
  </w:style>
  <w:style w:type="character" w:customStyle="1" w:styleId="TitleChar">
    <w:name w:val="Title Char"/>
    <w:basedOn w:val="DefaultParagraphFont"/>
    <w:link w:val="Title"/>
    <w:uiPriority w:val="10"/>
    <w:rPr>
      <w:rFonts w:asciiTheme="majorHAnsi" w:eastAsiaTheme="majorEastAsia" w:hAnsiTheme="majorHAnsi" w:cstheme="majorBidi"/>
      <w:color w:val="auto"/>
      <w:spacing w:val="5"/>
      <w:kern w:val="28"/>
      <w:sz w:val="60"/>
      <w:szCs w:val="56"/>
      <w14:ligatures w14:val="standardContextual"/>
      <w14:cntxtAlts/>
    </w:rPr>
  </w:style>
  <w:style w:type="paragraph" w:styleId="Subtitle">
    <w:name w:val="Subtitle"/>
    <w:basedOn w:val="Normal"/>
    <w:next w:val="Normal"/>
    <w:link w:val="SubtitleChar"/>
    <w:uiPriority w:val="11"/>
    <w:qFormat/>
    <w:pPr>
      <w:numPr>
        <w:ilvl w:val="1"/>
      </w:numPr>
    </w:pPr>
    <w:rPr>
      <w:rFonts w:eastAsiaTheme="majorEastAsia" w:cstheme="majorBidi"/>
      <w:iCs/>
      <w:color w:val="000000" w:themeColor="text1"/>
      <w:spacing w:val="15"/>
      <w:sz w:val="24"/>
      <w:szCs w:val="24"/>
    </w:rPr>
  </w:style>
  <w:style w:type="character" w:customStyle="1" w:styleId="SubtitleChar">
    <w:name w:val="Subtitle Char"/>
    <w:basedOn w:val="DefaultParagraphFont"/>
    <w:link w:val="Subtitle"/>
    <w:uiPriority w:val="11"/>
    <w:rPr>
      <w:rFonts w:eastAsiaTheme="majorEastAsia" w:cstheme="majorBidi"/>
      <w:iCs/>
      <w:color w:val="auto"/>
      <w:spacing w:val="15"/>
      <w:sz w:val="24"/>
      <w:szCs w:val="24"/>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eastAsiaTheme="minorEastAsia"/>
    </w:rPr>
  </w:style>
  <w:style w:type="paragraph" w:styleId="NoSpacing">
    <w:name w:val="No Spacing"/>
    <w:link w:val="NoSpacingChar"/>
    <w:uiPriority w:val="1"/>
    <w:qFormat/>
  </w:style>
  <w:style w:type="character" w:customStyle="1" w:styleId="NoSpacingChar">
    <w:name w:val="No Spacing Char"/>
    <w:basedOn w:val="DefaultParagraphFont"/>
    <w:link w:val="NoSpacing"/>
    <w:uiPriority w:val="1"/>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heme="minorEastAsia" w:hAnsi="Tahoma" w:cs="Tahoma"/>
      <w:sz w:val="16"/>
      <w:szCs w:val="1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Cs/>
      <w:i/>
      <w:iCs/>
      <w:color w:val="auto"/>
      <w:sz w:val="23"/>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000000"/>
      <w:sz w:val="2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sz w:val="21"/>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Pr>
      <w:b/>
      <w:bCs/>
      <w:color w:val="2F5897" w:themeColor="text2"/>
      <w:sz w:val="18"/>
      <w:szCs w:val="18"/>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color w:val="auto"/>
    </w:rPr>
  </w:style>
  <w:style w:type="paragraph" w:styleId="ListParagraph">
    <w:name w:val="List Paragraph"/>
    <w:basedOn w:val="Normal"/>
    <w:uiPriority w:val="34"/>
    <w:qFormat/>
    <w:pPr>
      <w:spacing w:after="160"/>
      <w:ind w:left="1008" w:hanging="288"/>
      <w:contextualSpacing/>
    </w:pPr>
    <w:rPr>
      <w:rFonts w:eastAsiaTheme="minorHAnsi"/>
      <w:sz w:val="21"/>
    </w:rPr>
  </w:style>
  <w:style w:type="paragraph" w:styleId="Quote">
    <w:name w:val="Quote"/>
    <w:basedOn w:val="Normal"/>
    <w:next w:val="Normal"/>
    <w:link w:val="QuoteChar"/>
    <w:uiPriority w:val="29"/>
    <w:qFormat/>
    <w:rsid w:val="00107A1F"/>
    <w:pPr>
      <w:spacing w:before="160" w:after="160" w:line="300" w:lineRule="auto"/>
      <w:ind w:left="144" w:right="144"/>
      <w:jc w:val="center"/>
    </w:pPr>
    <w:rPr>
      <w:rFonts w:asciiTheme="majorHAnsi" w:hAnsiTheme="majorHAnsi"/>
      <w:i/>
      <w:iCs/>
      <w:color w:val="9FACD2" w:themeColor="accent1" w:themeTint="99"/>
      <w:sz w:val="24"/>
      <w:lang w:bidi="hi-IN"/>
    </w:rPr>
  </w:style>
  <w:style w:type="character" w:customStyle="1" w:styleId="QuoteChar">
    <w:name w:val="Quote Char"/>
    <w:basedOn w:val="DefaultParagraphFont"/>
    <w:link w:val="Quote"/>
    <w:uiPriority w:val="29"/>
    <w:rsid w:val="00107A1F"/>
    <w:rPr>
      <w:rFonts w:asciiTheme="majorHAnsi" w:hAnsiTheme="majorHAnsi"/>
      <w:i/>
      <w:iCs/>
      <w:color w:val="9FACD2" w:themeColor="accent1" w:themeTint="99"/>
      <w:sz w:val="24"/>
      <w:lang w:bidi="hi-IN"/>
    </w:rPr>
  </w:style>
  <w:style w:type="paragraph" w:styleId="IntenseQuote">
    <w:name w:val="Intense Quote"/>
    <w:basedOn w:val="Normal"/>
    <w:next w:val="Normal"/>
    <w:link w:val="IntenseQuoteChar"/>
    <w:uiPriority w:val="30"/>
    <w:qFormat/>
    <w:pPr>
      <w:pBdr>
        <w:top w:val="single" w:sz="36" w:space="8" w:color="6076B4" w:themeColor="accent1"/>
        <w:left w:val="single" w:sz="36" w:space="8" w:color="6076B4" w:themeColor="accent1"/>
        <w:bottom w:val="single" w:sz="36" w:space="8" w:color="6076B4" w:themeColor="accent1"/>
        <w:right w:val="single" w:sz="36" w:space="8" w:color="6076B4" w:themeColor="accent1"/>
      </w:pBdr>
      <w:shd w:val="clear" w:color="auto" w:fill="6076B4" w:themeFill="accent1"/>
      <w:spacing w:before="200" w:after="280" w:line="300" w:lineRule="auto"/>
      <w:ind w:left="936" w:right="936"/>
      <w:jc w:val="center"/>
    </w:pPr>
    <w:rPr>
      <w:rFonts w:asciiTheme="majorHAnsi" w:eastAsiaTheme="majorEastAsia" w:hAnsiTheme="majorHAnsi"/>
      <w:bCs/>
      <w:i/>
      <w:iCs/>
      <w:color w:val="000000"/>
      <w:sz w:val="24"/>
      <w:lang w:bidi="hi-IN"/>
      <w14:ligatures w14:val="standardContextual"/>
      <w14:cntxtAlts/>
    </w:rPr>
  </w:style>
  <w:style w:type="character" w:customStyle="1" w:styleId="IntenseQuoteChar">
    <w:name w:val="Intense Quote Char"/>
    <w:basedOn w:val="DefaultParagraphFont"/>
    <w:link w:val="IntenseQuote"/>
    <w:uiPriority w:val="30"/>
    <w:rPr>
      <w:rFonts w:asciiTheme="majorHAnsi" w:eastAsiaTheme="majorEastAsia" w:hAnsiTheme="majorHAnsi"/>
      <w:bCs/>
      <w:i/>
      <w:iCs/>
      <w:color w:val="000000"/>
      <w:sz w:val="24"/>
      <w:shd w:val="clear" w:color="auto" w:fill="6076B4" w:themeFill="accent1"/>
      <w:lang w:bidi="hi-IN"/>
      <w14:ligatures w14:val="standardContextual"/>
      <w14:cntxtAlts/>
    </w:rPr>
  </w:style>
  <w:style w:type="character" w:styleId="SubtleEmphasis">
    <w:name w:val="Subtle Emphasis"/>
    <w:basedOn w:val="DefaultParagraphFont"/>
    <w:uiPriority w:val="19"/>
    <w:qFormat/>
    <w:rPr>
      <w:i/>
      <w:iCs/>
      <w:color w:val="auto"/>
    </w:rPr>
  </w:style>
  <w:style w:type="character" w:styleId="IntenseEmphasis">
    <w:name w:val="Intense Emphasis"/>
    <w:basedOn w:val="DefaultParagraphFont"/>
    <w:uiPriority w:val="21"/>
    <w:qFormat/>
    <w:rPr>
      <w:b/>
      <w:bCs/>
      <w:i/>
      <w:iCs/>
      <w:caps w:val="0"/>
      <w:smallCaps w:val="0"/>
      <w:color w:val="auto"/>
    </w:rPr>
  </w:style>
  <w:style w:type="character" w:styleId="SubtleReference">
    <w:name w:val="Subtle Reference"/>
    <w:basedOn w:val="DefaultParagraphFont"/>
    <w:uiPriority w:val="31"/>
    <w:qFormat/>
    <w:rPr>
      <w:smallCaps/>
      <w:color w:val="auto"/>
      <w:u w:val="single"/>
    </w:rPr>
  </w:style>
  <w:style w:type="character" w:styleId="IntenseReference">
    <w:name w:val="Intense Reference"/>
    <w:basedOn w:val="DefaultParagraphFont"/>
    <w:uiPriority w:val="32"/>
    <w:qFormat/>
    <w:rPr>
      <w:b/>
      <w:bCs/>
      <w:caps w:val="0"/>
      <w:smallCaps w:val="0"/>
      <w:color w:val="auto"/>
      <w:spacing w:val="5"/>
      <w:u w:val="single"/>
    </w:rPr>
  </w:style>
  <w:style w:type="character" w:styleId="BookTitle">
    <w:name w:val="Book Title"/>
    <w:basedOn w:val="DefaultParagraphFont"/>
    <w:uiPriority w:val="33"/>
    <w:qFormat/>
    <w:rPr>
      <w:b/>
      <w:bCs/>
      <w:caps w:val="0"/>
      <w:smallCaps/>
      <w:spacing w:val="10"/>
    </w:rPr>
  </w:style>
  <w:style w:type="paragraph" w:styleId="TOCHeading">
    <w:name w:val="TOC Heading"/>
    <w:basedOn w:val="Heading1"/>
    <w:next w:val="Normal"/>
    <w:uiPriority w:val="39"/>
    <w:semiHidden/>
    <w:unhideWhenUsed/>
    <w:qFormat/>
    <w:pPr>
      <w:spacing w:before="480" w:line="276" w:lineRule="auto"/>
      <w:outlineLvl w:val="9"/>
    </w:pPr>
    <w:rPr>
      <w:b/>
      <w:i w:val="0"/>
      <w:sz w:val="28"/>
      <w:szCs w:val="28"/>
    </w:rPr>
  </w:style>
  <w:style w:type="character" w:styleId="PlaceholderText">
    <w:name w:val="Placeholder Text"/>
    <w:basedOn w:val="DefaultParagraphFont"/>
    <w:uiPriority w:val="99"/>
    <w:semiHidden/>
    <w:rPr>
      <w:color w:val="808080"/>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character" w:styleId="Hyperlink">
    <w:name w:val="Hyperlink"/>
    <w:basedOn w:val="DefaultParagraphFont"/>
    <w:uiPriority w:val="99"/>
    <w:unhideWhenUsed/>
    <w:rsid w:val="00F314C7"/>
    <w:rPr>
      <w:color w:val="3399FF" w:themeColor="hyperlink"/>
      <w:u w:val="single"/>
    </w:rPr>
  </w:style>
  <w:style w:type="character" w:styleId="CommentReference">
    <w:name w:val="annotation reference"/>
    <w:basedOn w:val="DefaultParagraphFont"/>
    <w:uiPriority w:val="99"/>
    <w:semiHidden/>
    <w:unhideWhenUsed/>
    <w:rsid w:val="00A01001"/>
    <w:rPr>
      <w:sz w:val="18"/>
      <w:szCs w:val="18"/>
    </w:rPr>
  </w:style>
  <w:style w:type="paragraph" w:styleId="CommentText">
    <w:name w:val="annotation text"/>
    <w:basedOn w:val="Normal"/>
    <w:link w:val="CommentTextChar"/>
    <w:uiPriority w:val="99"/>
    <w:semiHidden/>
    <w:unhideWhenUsed/>
    <w:rsid w:val="00A01001"/>
    <w:rPr>
      <w:sz w:val="24"/>
      <w:szCs w:val="24"/>
    </w:rPr>
  </w:style>
  <w:style w:type="character" w:customStyle="1" w:styleId="CommentTextChar">
    <w:name w:val="Comment Text Char"/>
    <w:basedOn w:val="DefaultParagraphFont"/>
    <w:link w:val="CommentText"/>
    <w:uiPriority w:val="99"/>
    <w:semiHidden/>
    <w:rsid w:val="00A01001"/>
    <w:rPr>
      <w:sz w:val="24"/>
      <w:szCs w:val="24"/>
    </w:rPr>
  </w:style>
  <w:style w:type="paragraph" w:styleId="CommentSubject">
    <w:name w:val="annotation subject"/>
    <w:basedOn w:val="CommentText"/>
    <w:next w:val="CommentText"/>
    <w:link w:val="CommentSubjectChar"/>
    <w:uiPriority w:val="99"/>
    <w:semiHidden/>
    <w:unhideWhenUsed/>
    <w:rsid w:val="00A01001"/>
    <w:rPr>
      <w:b/>
      <w:bCs/>
      <w:sz w:val="20"/>
      <w:szCs w:val="20"/>
    </w:rPr>
  </w:style>
  <w:style w:type="character" w:customStyle="1" w:styleId="CommentSubjectChar">
    <w:name w:val="Comment Subject Char"/>
    <w:basedOn w:val="CommentTextChar"/>
    <w:link w:val="CommentSubject"/>
    <w:uiPriority w:val="99"/>
    <w:semiHidden/>
    <w:rsid w:val="00A0100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Cs/>
      <w:i/>
      <w:color w:val="6076B4" w:themeColor="accent1"/>
      <w:sz w:val="32"/>
      <w:szCs w:val="32"/>
    </w:rPr>
  </w:style>
  <w:style w:type="paragraph" w:styleId="Heading2">
    <w:name w:val="heading 2"/>
    <w:basedOn w:val="Normal"/>
    <w:next w:val="Normal"/>
    <w:link w:val="Heading2Char"/>
    <w:uiPriority w:val="9"/>
    <w:unhideWhenUsed/>
    <w:qFormat/>
    <w:pPr>
      <w:keepNext/>
      <w:keepLines/>
      <w:spacing w:before="120"/>
      <w:outlineLvl w:val="1"/>
    </w:pPr>
    <w:rPr>
      <w:rFonts w:asciiTheme="majorHAnsi" w:eastAsiaTheme="majorEastAsia" w:hAnsiTheme="majorHAnsi" w:cstheme="majorBidi"/>
      <w:bCs/>
      <w:color w:val="2F5897" w:themeColor="text2"/>
      <w:sz w:val="28"/>
      <w:szCs w:val="26"/>
    </w:rPr>
  </w:style>
  <w:style w:type="paragraph" w:styleId="Heading3">
    <w:name w:val="heading 3"/>
    <w:basedOn w:val="Normal"/>
    <w:next w:val="Normal"/>
    <w:link w:val="Heading3Char"/>
    <w:uiPriority w:val="9"/>
    <w:unhideWhenUsed/>
    <w:qFormat/>
    <w:pPr>
      <w:keepNext/>
      <w:keepLines/>
      <w:spacing w:before="20"/>
      <w:outlineLvl w:val="2"/>
    </w:pPr>
    <w:rPr>
      <w:rFonts w:asciiTheme="majorHAnsi" w:eastAsiaTheme="majorEastAsia" w:hAnsiTheme="majorHAnsi" w:cstheme="majorBidi"/>
      <w:bCs/>
      <w:i/>
      <w:color w:val="2F5897" w:themeColor="text2"/>
      <w:sz w:val="23"/>
    </w:rPr>
  </w:style>
  <w:style w:type="paragraph" w:styleId="Heading4">
    <w:name w:val="heading 4"/>
    <w:basedOn w:val="Normal"/>
    <w:next w:val="Normal"/>
    <w:link w:val="Heading4Char"/>
    <w:uiPriority w:val="9"/>
    <w:semiHidden/>
    <w:unhideWhenUsed/>
    <w:qFormat/>
    <w:pPr>
      <w:keepNext/>
      <w:keepLines/>
      <w:spacing w:before="200" w:line="264" w:lineRule="auto"/>
      <w:outlineLvl w:val="3"/>
    </w:pPr>
    <w:rPr>
      <w:rFonts w:asciiTheme="majorHAnsi" w:eastAsiaTheme="majorEastAsia" w:hAnsiTheme="majorHAnsi" w:cstheme="majorBidi"/>
      <w:bCs/>
      <w:i/>
      <w:iCs/>
      <w:color w:val="2F5897" w:themeColor="text2"/>
      <w:sz w:val="23"/>
    </w:rPr>
  </w:style>
  <w:style w:type="paragraph" w:styleId="Heading5">
    <w:name w:val="heading 5"/>
    <w:basedOn w:val="Normal"/>
    <w:next w:val="Normal"/>
    <w:link w:val="Heading5Char"/>
    <w:uiPriority w:val="9"/>
    <w:semiHidden/>
    <w:unhideWhenUsed/>
    <w:qFormat/>
    <w:pPr>
      <w:keepNext/>
      <w:keepLines/>
      <w:spacing w:before="200" w:line="264" w:lineRule="auto"/>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pPr>
      <w:keepNext/>
      <w:keepLines/>
      <w:spacing w:before="200" w:line="264" w:lineRule="auto"/>
      <w:outlineLvl w:val="5"/>
    </w:pPr>
    <w:rPr>
      <w:rFonts w:asciiTheme="majorHAnsi" w:eastAsiaTheme="majorEastAsia" w:hAnsiTheme="majorHAnsi" w:cstheme="majorBidi"/>
      <w:i/>
      <w:iCs/>
      <w:color w:val="000000"/>
      <w:sz w:val="21"/>
    </w:rPr>
  </w:style>
  <w:style w:type="paragraph" w:styleId="Heading7">
    <w:name w:val="heading 7"/>
    <w:basedOn w:val="Normal"/>
    <w:next w:val="Normal"/>
    <w:link w:val="Heading7Char"/>
    <w:uiPriority w:val="9"/>
    <w:semiHidden/>
    <w:unhideWhenUsed/>
    <w:qFormat/>
    <w:pPr>
      <w:keepNext/>
      <w:keepLines/>
      <w:spacing w:before="200" w:line="264" w:lineRule="auto"/>
      <w:outlineLvl w:val="6"/>
    </w:pPr>
    <w:rPr>
      <w:rFonts w:asciiTheme="majorHAnsi" w:eastAsiaTheme="majorEastAsia" w:hAnsiTheme="majorHAnsi" w:cstheme="majorBidi"/>
      <w:i/>
      <w:iCs/>
      <w:color w:val="000000"/>
      <w:sz w:val="21"/>
    </w:rPr>
  </w:style>
  <w:style w:type="paragraph" w:styleId="Heading8">
    <w:name w:val="heading 8"/>
    <w:basedOn w:val="Normal"/>
    <w:next w:val="Normal"/>
    <w:link w:val="Heading8Char"/>
    <w:uiPriority w:val="9"/>
    <w:semiHidden/>
    <w:unhideWhenUsed/>
    <w:qFormat/>
    <w:pPr>
      <w:keepNext/>
      <w:keepLines/>
      <w:spacing w:before="200" w:line="264" w:lineRule="auto"/>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pPr>
      <w:keepNext/>
      <w:keepLines/>
      <w:spacing w:before="200" w:line="264" w:lineRule="auto"/>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i/>
      <w:color w:val="auto"/>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Cs/>
      <w:color w:val="auto"/>
      <w:sz w:val="28"/>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Cs/>
      <w:i/>
      <w:color w:val="auto"/>
      <w:sz w:val="23"/>
    </w:rPr>
  </w:style>
  <w:style w:type="paragraph" w:styleId="Title">
    <w:name w:val="Title"/>
    <w:basedOn w:val="Normal"/>
    <w:next w:val="Normal"/>
    <w:link w:val="TitleChar"/>
    <w:uiPriority w:val="10"/>
    <w:qFormat/>
    <w:pPr>
      <w:spacing w:after="300"/>
      <w:contextualSpacing/>
    </w:pPr>
    <w:rPr>
      <w:rFonts w:asciiTheme="majorHAnsi" w:eastAsiaTheme="majorEastAsia" w:hAnsiTheme="majorHAnsi" w:cstheme="majorBidi"/>
      <w:color w:val="2F5897" w:themeColor="text2"/>
      <w:spacing w:val="5"/>
      <w:kern w:val="28"/>
      <w:sz w:val="60"/>
      <w:szCs w:val="56"/>
      <w14:ligatures w14:val="standardContextual"/>
      <w14:cntxtAlts/>
    </w:rPr>
  </w:style>
  <w:style w:type="character" w:customStyle="1" w:styleId="TitleChar">
    <w:name w:val="Title Char"/>
    <w:basedOn w:val="DefaultParagraphFont"/>
    <w:link w:val="Title"/>
    <w:uiPriority w:val="10"/>
    <w:rPr>
      <w:rFonts w:asciiTheme="majorHAnsi" w:eastAsiaTheme="majorEastAsia" w:hAnsiTheme="majorHAnsi" w:cstheme="majorBidi"/>
      <w:color w:val="auto"/>
      <w:spacing w:val="5"/>
      <w:kern w:val="28"/>
      <w:sz w:val="60"/>
      <w:szCs w:val="56"/>
      <w14:ligatures w14:val="standardContextual"/>
      <w14:cntxtAlts/>
    </w:rPr>
  </w:style>
  <w:style w:type="paragraph" w:styleId="Subtitle">
    <w:name w:val="Subtitle"/>
    <w:basedOn w:val="Normal"/>
    <w:next w:val="Normal"/>
    <w:link w:val="SubtitleChar"/>
    <w:uiPriority w:val="11"/>
    <w:qFormat/>
    <w:pPr>
      <w:numPr>
        <w:ilvl w:val="1"/>
      </w:numPr>
    </w:pPr>
    <w:rPr>
      <w:rFonts w:eastAsiaTheme="majorEastAsia" w:cstheme="majorBidi"/>
      <w:iCs/>
      <w:color w:val="000000" w:themeColor="text1"/>
      <w:spacing w:val="15"/>
      <w:sz w:val="24"/>
      <w:szCs w:val="24"/>
    </w:rPr>
  </w:style>
  <w:style w:type="character" w:customStyle="1" w:styleId="SubtitleChar">
    <w:name w:val="Subtitle Char"/>
    <w:basedOn w:val="DefaultParagraphFont"/>
    <w:link w:val="Subtitle"/>
    <w:uiPriority w:val="11"/>
    <w:rPr>
      <w:rFonts w:eastAsiaTheme="majorEastAsia" w:cstheme="majorBidi"/>
      <w:iCs/>
      <w:color w:val="auto"/>
      <w:spacing w:val="15"/>
      <w:sz w:val="24"/>
      <w:szCs w:val="24"/>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eastAsiaTheme="minorEastAsia"/>
    </w:rPr>
  </w:style>
  <w:style w:type="paragraph" w:styleId="NoSpacing">
    <w:name w:val="No Spacing"/>
    <w:link w:val="NoSpacingChar"/>
    <w:uiPriority w:val="1"/>
    <w:qFormat/>
  </w:style>
  <w:style w:type="character" w:customStyle="1" w:styleId="NoSpacingChar">
    <w:name w:val="No Spacing Char"/>
    <w:basedOn w:val="DefaultParagraphFont"/>
    <w:link w:val="NoSpacing"/>
    <w:uiPriority w:val="1"/>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heme="minorEastAsia" w:hAnsi="Tahoma" w:cs="Tahoma"/>
      <w:sz w:val="16"/>
      <w:szCs w:val="1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Cs/>
      <w:i/>
      <w:iCs/>
      <w:color w:val="auto"/>
      <w:sz w:val="23"/>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000000"/>
      <w:sz w:val="2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sz w:val="21"/>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Pr>
      <w:b/>
      <w:bCs/>
      <w:color w:val="2F5897" w:themeColor="text2"/>
      <w:sz w:val="18"/>
      <w:szCs w:val="18"/>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color w:val="auto"/>
    </w:rPr>
  </w:style>
  <w:style w:type="paragraph" w:styleId="ListParagraph">
    <w:name w:val="List Paragraph"/>
    <w:basedOn w:val="Normal"/>
    <w:uiPriority w:val="34"/>
    <w:qFormat/>
    <w:pPr>
      <w:spacing w:after="160"/>
      <w:ind w:left="1008" w:hanging="288"/>
      <w:contextualSpacing/>
    </w:pPr>
    <w:rPr>
      <w:rFonts w:eastAsiaTheme="minorHAnsi"/>
      <w:sz w:val="21"/>
    </w:rPr>
  </w:style>
  <w:style w:type="paragraph" w:styleId="Quote">
    <w:name w:val="Quote"/>
    <w:basedOn w:val="Normal"/>
    <w:next w:val="Normal"/>
    <w:link w:val="QuoteChar"/>
    <w:uiPriority w:val="29"/>
    <w:qFormat/>
    <w:rsid w:val="00107A1F"/>
    <w:pPr>
      <w:spacing w:before="160" w:after="160" w:line="300" w:lineRule="auto"/>
      <w:ind w:left="144" w:right="144"/>
      <w:jc w:val="center"/>
    </w:pPr>
    <w:rPr>
      <w:rFonts w:asciiTheme="majorHAnsi" w:hAnsiTheme="majorHAnsi"/>
      <w:i/>
      <w:iCs/>
      <w:color w:val="9FACD2" w:themeColor="accent1" w:themeTint="99"/>
      <w:sz w:val="24"/>
      <w:lang w:bidi="hi-IN"/>
    </w:rPr>
  </w:style>
  <w:style w:type="character" w:customStyle="1" w:styleId="QuoteChar">
    <w:name w:val="Quote Char"/>
    <w:basedOn w:val="DefaultParagraphFont"/>
    <w:link w:val="Quote"/>
    <w:uiPriority w:val="29"/>
    <w:rsid w:val="00107A1F"/>
    <w:rPr>
      <w:rFonts w:asciiTheme="majorHAnsi" w:hAnsiTheme="majorHAnsi"/>
      <w:i/>
      <w:iCs/>
      <w:color w:val="9FACD2" w:themeColor="accent1" w:themeTint="99"/>
      <w:sz w:val="24"/>
      <w:lang w:bidi="hi-IN"/>
    </w:rPr>
  </w:style>
  <w:style w:type="paragraph" w:styleId="IntenseQuote">
    <w:name w:val="Intense Quote"/>
    <w:basedOn w:val="Normal"/>
    <w:next w:val="Normal"/>
    <w:link w:val="IntenseQuoteChar"/>
    <w:uiPriority w:val="30"/>
    <w:qFormat/>
    <w:pPr>
      <w:pBdr>
        <w:top w:val="single" w:sz="36" w:space="8" w:color="6076B4" w:themeColor="accent1"/>
        <w:left w:val="single" w:sz="36" w:space="8" w:color="6076B4" w:themeColor="accent1"/>
        <w:bottom w:val="single" w:sz="36" w:space="8" w:color="6076B4" w:themeColor="accent1"/>
        <w:right w:val="single" w:sz="36" w:space="8" w:color="6076B4" w:themeColor="accent1"/>
      </w:pBdr>
      <w:shd w:val="clear" w:color="auto" w:fill="6076B4" w:themeFill="accent1"/>
      <w:spacing w:before="200" w:after="280" w:line="300" w:lineRule="auto"/>
      <w:ind w:left="936" w:right="936"/>
      <w:jc w:val="center"/>
    </w:pPr>
    <w:rPr>
      <w:rFonts w:asciiTheme="majorHAnsi" w:eastAsiaTheme="majorEastAsia" w:hAnsiTheme="majorHAnsi"/>
      <w:bCs/>
      <w:i/>
      <w:iCs/>
      <w:color w:val="000000"/>
      <w:sz w:val="24"/>
      <w:lang w:bidi="hi-IN"/>
      <w14:ligatures w14:val="standardContextual"/>
      <w14:cntxtAlts/>
    </w:rPr>
  </w:style>
  <w:style w:type="character" w:customStyle="1" w:styleId="IntenseQuoteChar">
    <w:name w:val="Intense Quote Char"/>
    <w:basedOn w:val="DefaultParagraphFont"/>
    <w:link w:val="IntenseQuote"/>
    <w:uiPriority w:val="30"/>
    <w:rPr>
      <w:rFonts w:asciiTheme="majorHAnsi" w:eastAsiaTheme="majorEastAsia" w:hAnsiTheme="majorHAnsi"/>
      <w:bCs/>
      <w:i/>
      <w:iCs/>
      <w:color w:val="000000"/>
      <w:sz w:val="24"/>
      <w:shd w:val="clear" w:color="auto" w:fill="6076B4" w:themeFill="accent1"/>
      <w:lang w:bidi="hi-IN"/>
      <w14:ligatures w14:val="standardContextual"/>
      <w14:cntxtAlts/>
    </w:rPr>
  </w:style>
  <w:style w:type="character" w:styleId="SubtleEmphasis">
    <w:name w:val="Subtle Emphasis"/>
    <w:basedOn w:val="DefaultParagraphFont"/>
    <w:uiPriority w:val="19"/>
    <w:qFormat/>
    <w:rPr>
      <w:i/>
      <w:iCs/>
      <w:color w:val="auto"/>
    </w:rPr>
  </w:style>
  <w:style w:type="character" w:styleId="IntenseEmphasis">
    <w:name w:val="Intense Emphasis"/>
    <w:basedOn w:val="DefaultParagraphFont"/>
    <w:uiPriority w:val="21"/>
    <w:qFormat/>
    <w:rPr>
      <w:b/>
      <w:bCs/>
      <w:i/>
      <w:iCs/>
      <w:caps w:val="0"/>
      <w:smallCaps w:val="0"/>
      <w:color w:val="auto"/>
    </w:rPr>
  </w:style>
  <w:style w:type="character" w:styleId="SubtleReference">
    <w:name w:val="Subtle Reference"/>
    <w:basedOn w:val="DefaultParagraphFont"/>
    <w:uiPriority w:val="31"/>
    <w:qFormat/>
    <w:rPr>
      <w:smallCaps/>
      <w:color w:val="auto"/>
      <w:u w:val="single"/>
    </w:rPr>
  </w:style>
  <w:style w:type="character" w:styleId="IntenseReference">
    <w:name w:val="Intense Reference"/>
    <w:basedOn w:val="DefaultParagraphFont"/>
    <w:uiPriority w:val="32"/>
    <w:qFormat/>
    <w:rPr>
      <w:b/>
      <w:bCs/>
      <w:caps w:val="0"/>
      <w:smallCaps w:val="0"/>
      <w:color w:val="auto"/>
      <w:spacing w:val="5"/>
      <w:u w:val="single"/>
    </w:rPr>
  </w:style>
  <w:style w:type="character" w:styleId="BookTitle">
    <w:name w:val="Book Title"/>
    <w:basedOn w:val="DefaultParagraphFont"/>
    <w:uiPriority w:val="33"/>
    <w:qFormat/>
    <w:rPr>
      <w:b/>
      <w:bCs/>
      <w:caps w:val="0"/>
      <w:smallCaps/>
      <w:spacing w:val="10"/>
    </w:rPr>
  </w:style>
  <w:style w:type="paragraph" w:styleId="TOCHeading">
    <w:name w:val="TOC Heading"/>
    <w:basedOn w:val="Heading1"/>
    <w:next w:val="Normal"/>
    <w:uiPriority w:val="39"/>
    <w:semiHidden/>
    <w:unhideWhenUsed/>
    <w:qFormat/>
    <w:pPr>
      <w:spacing w:before="480" w:line="276" w:lineRule="auto"/>
      <w:outlineLvl w:val="9"/>
    </w:pPr>
    <w:rPr>
      <w:b/>
      <w:i w:val="0"/>
      <w:sz w:val="28"/>
      <w:szCs w:val="28"/>
    </w:rPr>
  </w:style>
  <w:style w:type="character" w:styleId="PlaceholderText">
    <w:name w:val="Placeholder Text"/>
    <w:basedOn w:val="DefaultParagraphFont"/>
    <w:uiPriority w:val="99"/>
    <w:semiHidden/>
    <w:rPr>
      <w:color w:val="808080"/>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character" w:styleId="Hyperlink">
    <w:name w:val="Hyperlink"/>
    <w:basedOn w:val="DefaultParagraphFont"/>
    <w:uiPriority w:val="99"/>
    <w:unhideWhenUsed/>
    <w:rsid w:val="00F314C7"/>
    <w:rPr>
      <w:color w:val="3399FF" w:themeColor="hyperlink"/>
      <w:u w:val="single"/>
    </w:rPr>
  </w:style>
  <w:style w:type="character" w:styleId="CommentReference">
    <w:name w:val="annotation reference"/>
    <w:basedOn w:val="DefaultParagraphFont"/>
    <w:uiPriority w:val="99"/>
    <w:semiHidden/>
    <w:unhideWhenUsed/>
    <w:rsid w:val="00A01001"/>
    <w:rPr>
      <w:sz w:val="18"/>
      <w:szCs w:val="18"/>
    </w:rPr>
  </w:style>
  <w:style w:type="paragraph" w:styleId="CommentText">
    <w:name w:val="annotation text"/>
    <w:basedOn w:val="Normal"/>
    <w:link w:val="CommentTextChar"/>
    <w:uiPriority w:val="99"/>
    <w:semiHidden/>
    <w:unhideWhenUsed/>
    <w:rsid w:val="00A01001"/>
    <w:rPr>
      <w:sz w:val="24"/>
      <w:szCs w:val="24"/>
    </w:rPr>
  </w:style>
  <w:style w:type="character" w:customStyle="1" w:styleId="CommentTextChar">
    <w:name w:val="Comment Text Char"/>
    <w:basedOn w:val="DefaultParagraphFont"/>
    <w:link w:val="CommentText"/>
    <w:uiPriority w:val="99"/>
    <w:semiHidden/>
    <w:rsid w:val="00A01001"/>
    <w:rPr>
      <w:sz w:val="24"/>
      <w:szCs w:val="24"/>
    </w:rPr>
  </w:style>
  <w:style w:type="paragraph" w:styleId="CommentSubject">
    <w:name w:val="annotation subject"/>
    <w:basedOn w:val="CommentText"/>
    <w:next w:val="CommentText"/>
    <w:link w:val="CommentSubjectChar"/>
    <w:uiPriority w:val="99"/>
    <w:semiHidden/>
    <w:unhideWhenUsed/>
    <w:rsid w:val="00A01001"/>
    <w:rPr>
      <w:b/>
      <w:bCs/>
      <w:sz w:val="20"/>
      <w:szCs w:val="20"/>
    </w:rPr>
  </w:style>
  <w:style w:type="character" w:customStyle="1" w:styleId="CommentSubjectChar">
    <w:name w:val="Comment Subject Char"/>
    <w:basedOn w:val="CommentTextChar"/>
    <w:link w:val="CommentSubject"/>
    <w:uiPriority w:val="99"/>
    <w:semiHidden/>
    <w:rsid w:val="00A010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http://www.purevisiontechnology.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33\ExecutiveRepor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2.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8AA9BBAF-2A1F-4D95-901E-4FFB9D2C6CBC}">
  <ds:schemaRefs>
    <ds:schemaRef ds:uri="http://schemas.microsoft.com/office/2009/outspace/metadata"/>
  </ds:schemaRefs>
</ds:datastoreItem>
</file>

<file path=customXml/itemProps2.xml><?xml version="1.0" encoding="utf-8"?>
<ds:datastoreItem xmlns:ds="http://schemas.openxmlformats.org/officeDocument/2006/customXml" ds:itemID="{94C2F535-9675-400A-BAA2-49F5CE687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ExecutiveReport</Template>
  <TotalTime>0</TotalTime>
  <Pages>1</Pages>
  <Words>547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PureHemp Technology LLC</vt:lpstr>
    </vt:vector>
  </TitlesOfParts>
  <Company>Hewlett-Packard</Company>
  <LinksUpToDate>false</LinksUpToDate>
  <CharactersWithSpaces>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PureHemp Technology LLC</dc:title>
  <dc:creator>Casey Ives</dc:creator>
  <cp:lastModifiedBy>Casey Ives</cp:lastModifiedBy>
  <cp:revision>2</cp:revision>
  <cp:lastPrinted>2009-08-05T20:41:00Z</cp:lastPrinted>
  <dcterms:created xsi:type="dcterms:W3CDTF">2014-09-15T20:24:00Z</dcterms:created>
  <dcterms:modified xsi:type="dcterms:W3CDTF">2014-09-15T20:24:00Z</dcterms:modified>
</cp:coreProperties>
</file>